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3A0AF" w14:textId="5A78C9D2" w:rsidR="002024D4" w:rsidRDefault="00EF4322" w:rsidP="00BE772A">
      <w:pPr>
        <w:rPr>
          <w:rFonts w:ascii="HG丸ｺﾞｼｯｸM-PRO" w:eastAsia="HG丸ｺﾞｼｯｸM-PRO" w:hAnsi="HG丸ｺﾞｼｯｸM-PRO"/>
          <w:szCs w:val="21"/>
        </w:rPr>
      </w:pPr>
      <w:r>
        <w:rPr>
          <w:rFonts w:ascii="HG丸ｺﾞｼｯｸM-PRO" w:eastAsia="HG丸ｺﾞｼｯｸM-PRO" w:hAnsi="HG丸ｺﾞｼｯｸM-PRO"/>
          <w:noProof/>
          <w:szCs w:val="21"/>
        </w:rPr>
        <w:pict w14:anchorId="1B6F6B13">
          <v:rect id="_x0000_s1026" style="position:absolute;left:0;text-align:left;margin-left:405.95pt;margin-top:12.15pt;width:105.75pt;height:36.75pt;z-index:251658240" strokeweight="2pt">
            <v:textbox style="mso-next-textbox:#_x0000_s1026" inset="5.85pt,.7pt,5.85pt,.7pt">
              <w:txbxContent>
                <w:p w14:paraId="52425826" w14:textId="77777777" w:rsidR="00EF1231" w:rsidRDefault="00EF1231" w:rsidP="00EF1231">
                  <w:pPr>
                    <w:jc w:val="right"/>
                    <w:rPr>
                      <w:rFonts w:ascii="HG丸ｺﾞｼｯｸM-PRO" w:eastAsia="HG丸ｺﾞｼｯｸM-PRO" w:hAnsi="HG丸ｺﾞｼｯｸM-PRO"/>
                      <w:sz w:val="24"/>
                      <w:szCs w:val="24"/>
                    </w:rPr>
                  </w:pPr>
                </w:p>
                <w:p w14:paraId="50DBD737" w14:textId="0D56EC82" w:rsidR="002024D4" w:rsidRPr="00EF1231" w:rsidRDefault="002024D4" w:rsidP="00EF1231">
                  <w:pPr>
                    <w:jc w:val="right"/>
                    <w:rPr>
                      <w:rFonts w:ascii="HG丸ｺﾞｼｯｸM-PRO" w:eastAsia="HG丸ｺﾞｼｯｸM-PRO" w:hAnsi="HG丸ｺﾞｼｯｸM-PRO"/>
                      <w:sz w:val="24"/>
                      <w:szCs w:val="24"/>
                    </w:rPr>
                  </w:pPr>
                  <w:r w:rsidRPr="00EF1231">
                    <w:rPr>
                      <w:rFonts w:ascii="HG丸ｺﾞｼｯｸM-PRO" w:eastAsia="HG丸ｺﾞｼｯｸM-PRO" w:hAnsi="HG丸ｺﾞｼｯｸM-PRO" w:hint="eastAsia"/>
                      <w:sz w:val="24"/>
                      <w:szCs w:val="24"/>
                    </w:rPr>
                    <w:t>社</w:t>
                  </w:r>
                </w:p>
              </w:txbxContent>
            </v:textbox>
          </v:rect>
        </w:pict>
      </w:r>
      <w:r w:rsidR="00A146AE" w:rsidRPr="000D23DE">
        <w:rPr>
          <w:rFonts w:ascii="HG丸ｺﾞｼｯｸM-PRO" w:eastAsia="HG丸ｺﾞｼｯｸM-PRO" w:hAnsi="HG丸ｺﾞｼｯｸM-PRO" w:hint="eastAsia"/>
          <w:szCs w:val="21"/>
        </w:rPr>
        <w:t>別表</w:t>
      </w:r>
      <w:r w:rsidR="00144A84" w:rsidRPr="000D23DE">
        <w:rPr>
          <w:rFonts w:ascii="HG丸ｺﾞｼｯｸM-PRO" w:eastAsia="HG丸ｺﾞｼｯｸM-PRO" w:hAnsi="HG丸ｺﾞｼｯｸM-PRO" w:hint="eastAsia"/>
          <w:szCs w:val="21"/>
        </w:rPr>
        <w:t>２</w:t>
      </w:r>
    </w:p>
    <w:p w14:paraId="18F3E163" w14:textId="63DF61FE" w:rsidR="002024D4" w:rsidRPr="00EF1231" w:rsidRDefault="002024D4" w:rsidP="00D3237D">
      <w:pPr>
        <w:spacing w:line="240" w:lineRule="atLeast"/>
        <w:jc w:val="center"/>
        <w:rPr>
          <w:rFonts w:ascii="HG丸ｺﾞｼｯｸM-PRO" w:eastAsia="HG丸ｺﾞｼｯｸM-PRO" w:hAnsi="HG丸ｺﾞｼｯｸM-PRO"/>
          <w:b/>
          <w:sz w:val="24"/>
          <w:szCs w:val="24"/>
        </w:rPr>
      </w:pPr>
      <w:r w:rsidRPr="00EF1231">
        <w:rPr>
          <w:rFonts w:ascii="HG丸ｺﾞｼｯｸM-PRO" w:eastAsia="HG丸ｺﾞｼｯｸM-PRO" w:hAnsi="HG丸ｺﾞｼｯｸM-PRO" w:hint="eastAsia"/>
          <w:b/>
          <w:sz w:val="24"/>
          <w:szCs w:val="24"/>
        </w:rPr>
        <w:t>板橋区立中央図書館窓口サービス等委託プロポーザル方式</w:t>
      </w:r>
    </w:p>
    <w:p w14:paraId="5C45EA42" w14:textId="6D9BCDB3" w:rsidR="009B0256" w:rsidRPr="00E34D09" w:rsidRDefault="00C74AC0" w:rsidP="00D3237D">
      <w:pPr>
        <w:spacing w:line="240" w:lineRule="atLeast"/>
        <w:jc w:val="center"/>
        <w:rPr>
          <w:rFonts w:ascii="HG丸ｺﾞｼｯｸM-PRO" w:eastAsia="HG丸ｺﾞｼｯｸM-PRO" w:hAnsi="HG丸ｺﾞｼｯｸM-PRO"/>
          <w:b/>
          <w:sz w:val="24"/>
          <w:szCs w:val="24"/>
        </w:rPr>
      </w:pPr>
      <w:r w:rsidRPr="00EF1231">
        <w:rPr>
          <w:rFonts w:ascii="HG丸ｺﾞｼｯｸM-PRO" w:eastAsia="HG丸ｺﾞｼｯｸM-PRO" w:hAnsi="HG丸ｺﾞｼｯｸM-PRO" w:hint="eastAsia"/>
          <w:b/>
          <w:sz w:val="24"/>
          <w:szCs w:val="24"/>
        </w:rPr>
        <w:t>二</w:t>
      </w:r>
      <w:r w:rsidR="00144A84" w:rsidRPr="00EF1231">
        <w:rPr>
          <w:rFonts w:ascii="HG丸ｺﾞｼｯｸM-PRO" w:eastAsia="HG丸ｺﾞｼｯｸM-PRO" w:hAnsi="HG丸ｺﾞｼｯｸM-PRO" w:hint="eastAsia"/>
          <w:b/>
          <w:sz w:val="24"/>
          <w:szCs w:val="24"/>
        </w:rPr>
        <w:t>次審査【プレゼンテーション</w:t>
      </w:r>
      <w:r w:rsidR="00A146AE" w:rsidRPr="00EF1231">
        <w:rPr>
          <w:rFonts w:ascii="HG丸ｺﾞｼｯｸM-PRO" w:eastAsia="HG丸ｺﾞｼｯｸM-PRO" w:hAnsi="HG丸ｺﾞｼｯｸM-PRO" w:hint="eastAsia"/>
          <w:b/>
          <w:sz w:val="24"/>
          <w:szCs w:val="24"/>
        </w:rPr>
        <w:t>】</w:t>
      </w:r>
    </w:p>
    <w:tbl>
      <w:tblPr>
        <w:tblStyle w:val="a8"/>
        <w:tblW w:w="10031" w:type="dxa"/>
        <w:tblLook w:val="04A0" w:firstRow="1" w:lastRow="0" w:firstColumn="1" w:lastColumn="0" w:noHBand="0" w:noVBand="1"/>
      </w:tblPr>
      <w:tblGrid>
        <w:gridCol w:w="638"/>
        <w:gridCol w:w="1738"/>
        <w:gridCol w:w="6804"/>
        <w:gridCol w:w="851"/>
      </w:tblGrid>
      <w:tr w:rsidR="00C902D5" w:rsidRPr="000D23DE" w14:paraId="74212E91" w14:textId="77777777" w:rsidTr="00AE3F84">
        <w:tc>
          <w:tcPr>
            <w:tcW w:w="638" w:type="dxa"/>
            <w:shd w:val="clear" w:color="auto" w:fill="FBE4D5" w:themeFill="accent2" w:themeFillTint="33"/>
          </w:tcPr>
          <w:p w14:paraId="43D2865C" w14:textId="77777777" w:rsidR="00C902D5" w:rsidRPr="000D23DE" w:rsidRDefault="00C902D5" w:rsidP="00A146AE">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p>
        </w:tc>
        <w:tc>
          <w:tcPr>
            <w:tcW w:w="1738" w:type="dxa"/>
            <w:shd w:val="clear" w:color="auto" w:fill="FBE4D5" w:themeFill="accent2" w:themeFillTint="33"/>
          </w:tcPr>
          <w:p w14:paraId="7E793E00" w14:textId="77777777" w:rsidR="00C902D5" w:rsidRPr="000D23DE" w:rsidRDefault="00C902D5" w:rsidP="00C84C23">
            <w:pPr>
              <w:jc w:val="cente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審査項目</w:t>
            </w:r>
          </w:p>
        </w:tc>
        <w:tc>
          <w:tcPr>
            <w:tcW w:w="6804" w:type="dxa"/>
            <w:shd w:val="clear" w:color="auto" w:fill="FBE4D5" w:themeFill="accent2" w:themeFillTint="33"/>
          </w:tcPr>
          <w:p w14:paraId="0C4C8A40" w14:textId="77777777" w:rsidR="00C902D5" w:rsidRPr="000D23DE" w:rsidRDefault="00C902D5" w:rsidP="00C84C23">
            <w:pPr>
              <w:jc w:val="cente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審査基準及び配点</w:t>
            </w:r>
          </w:p>
        </w:tc>
        <w:tc>
          <w:tcPr>
            <w:tcW w:w="851" w:type="dxa"/>
            <w:shd w:val="clear" w:color="auto" w:fill="FBE4D5" w:themeFill="accent2" w:themeFillTint="33"/>
          </w:tcPr>
          <w:p w14:paraId="6F6083A7" w14:textId="4C21168A" w:rsidR="00C902D5" w:rsidRPr="000D23DE" w:rsidRDefault="00C902D5" w:rsidP="00C84C23">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採　点</w:t>
            </w:r>
          </w:p>
        </w:tc>
      </w:tr>
      <w:tr w:rsidR="00A61CE9" w:rsidRPr="000D23DE" w14:paraId="08E2C8D9" w14:textId="77777777" w:rsidTr="00AE3F84">
        <w:trPr>
          <w:trHeight w:val="3333"/>
        </w:trPr>
        <w:tc>
          <w:tcPr>
            <w:tcW w:w="638" w:type="dxa"/>
            <w:vMerge w:val="restart"/>
          </w:tcPr>
          <w:p w14:paraId="380475AD" w14:textId="77777777" w:rsidR="00A61CE9" w:rsidRPr="000D23DE" w:rsidRDefault="00A61CE9" w:rsidP="00A146AE">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１</w:t>
            </w:r>
          </w:p>
        </w:tc>
        <w:tc>
          <w:tcPr>
            <w:tcW w:w="1738" w:type="dxa"/>
            <w:vMerge w:val="restart"/>
          </w:tcPr>
          <w:p w14:paraId="1E233136" w14:textId="77777777" w:rsidR="00A61CE9" w:rsidRPr="000D23DE" w:rsidRDefault="00A61CE9" w:rsidP="00A146AE">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提案内容①</w:t>
            </w:r>
          </w:p>
          <w:p w14:paraId="13753179" w14:textId="38DBC027" w:rsidR="00A61CE9" w:rsidRPr="000D23DE" w:rsidRDefault="00A61CE9" w:rsidP="00CA7AD3">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項目①】</w:t>
            </w:r>
          </w:p>
          <w:p w14:paraId="75828E74" w14:textId="1B6DF214" w:rsidR="00A61CE9" w:rsidRPr="005B23FE" w:rsidRDefault="00A61CE9" w:rsidP="005B23FE">
            <w:pPr>
              <w:jc w:val="right"/>
              <w:rPr>
                <w:rFonts w:ascii="HG丸ｺﾞｼｯｸM-PRO" w:eastAsia="HG丸ｺﾞｼｯｸM-PRO" w:hAnsi="HG丸ｺﾞｼｯｸM-PRO"/>
                <w:szCs w:val="21"/>
                <w:highlight w:val="yellow"/>
              </w:rPr>
            </w:pPr>
            <w:r w:rsidRPr="00A812CF">
              <w:rPr>
                <w:rFonts w:ascii="HG丸ｺﾞｼｯｸM-PRO" w:eastAsia="HG丸ｺﾞｼｯｸM-PRO" w:hAnsi="HG丸ｺﾞｼｯｸM-PRO" w:hint="eastAsia"/>
                <w:szCs w:val="21"/>
              </w:rPr>
              <w:t>配点</w:t>
            </w:r>
            <w:r w:rsidR="00AE3F84" w:rsidRPr="00A812CF">
              <w:rPr>
                <w:rFonts w:ascii="HG丸ｺﾞｼｯｸM-PRO" w:eastAsia="HG丸ｺﾞｼｯｸM-PRO" w:hAnsi="HG丸ｺﾞｼｯｸM-PRO" w:hint="eastAsia"/>
                <w:szCs w:val="21"/>
              </w:rPr>
              <w:t>５</w:t>
            </w:r>
            <w:r w:rsidR="005B23FE" w:rsidRPr="00A812CF">
              <w:rPr>
                <w:rFonts w:ascii="HG丸ｺﾞｼｯｸM-PRO" w:eastAsia="HG丸ｺﾞｼｯｸM-PRO" w:hAnsi="HG丸ｺﾞｼｯｸM-PRO" w:hint="eastAsia"/>
                <w:szCs w:val="21"/>
              </w:rPr>
              <w:t>0</w:t>
            </w:r>
            <w:r w:rsidRPr="00A812CF">
              <w:rPr>
                <w:rFonts w:ascii="HG丸ｺﾞｼｯｸM-PRO" w:eastAsia="HG丸ｺﾞｼｯｸM-PRO" w:hAnsi="HG丸ｺﾞｼｯｸM-PRO" w:hint="eastAsia"/>
                <w:szCs w:val="21"/>
              </w:rPr>
              <w:t>点</w:t>
            </w:r>
          </w:p>
        </w:tc>
        <w:tc>
          <w:tcPr>
            <w:tcW w:w="6804" w:type="dxa"/>
            <w:tcBorders>
              <w:bottom w:val="nil"/>
            </w:tcBorders>
          </w:tcPr>
          <w:p w14:paraId="2C9FF7AC" w14:textId="3B3CB56A" w:rsidR="00A61CE9" w:rsidRPr="00181FAC" w:rsidRDefault="00A61CE9" w:rsidP="00A146AE">
            <w:pPr>
              <w:rPr>
                <w:rFonts w:ascii="HG丸ｺﾞｼｯｸM-PRO" w:eastAsia="HG丸ｺﾞｼｯｸM-PRO" w:hAnsi="HG丸ｺﾞｼｯｸM-PRO"/>
                <w:b/>
                <w:szCs w:val="21"/>
                <w:u w:val="thick"/>
              </w:rPr>
            </w:pPr>
            <w:r w:rsidRPr="00DD107D">
              <w:rPr>
                <w:rFonts w:ascii="HG丸ｺﾞｼｯｸM-PRO" w:eastAsia="HG丸ｺﾞｼｯｸM-PRO" w:hAnsi="HG丸ｺﾞｼｯｸM-PRO" w:hint="eastAsia"/>
                <w:b/>
                <w:szCs w:val="21"/>
                <w:u w:val="thick"/>
              </w:rPr>
              <w:t>「窓口サービス</w:t>
            </w:r>
            <w:r w:rsidR="0019701F" w:rsidRPr="00DD107D">
              <w:rPr>
                <w:rFonts w:ascii="HG丸ｺﾞｼｯｸM-PRO" w:eastAsia="HG丸ｺﾞｼｯｸM-PRO" w:hAnsi="HG丸ｺﾞｼｯｸM-PRO" w:hint="eastAsia"/>
                <w:b/>
                <w:szCs w:val="21"/>
                <w:u w:val="thick"/>
              </w:rPr>
              <w:t>に対する基本的な考え方</w:t>
            </w:r>
            <w:r w:rsidRPr="00DD107D">
              <w:rPr>
                <w:rFonts w:ascii="HG丸ｺﾞｼｯｸM-PRO" w:eastAsia="HG丸ｺﾞｼｯｸM-PRO" w:hAnsi="HG丸ｺﾞｼｯｸM-PRO" w:hint="eastAsia"/>
                <w:b/>
                <w:szCs w:val="21"/>
                <w:u w:val="thick"/>
              </w:rPr>
              <w:t>」</w:t>
            </w:r>
          </w:p>
          <w:p w14:paraId="71B6C12D" w14:textId="59FA5241" w:rsidR="00282A2F" w:rsidRDefault="00A61CE9" w:rsidP="00A146AE">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【主なチェックポイント】</w:t>
            </w:r>
          </w:p>
          <w:p w14:paraId="73497D57" w14:textId="201F7233" w:rsidR="0019701F" w:rsidRPr="00282A2F" w:rsidRDefault="0019701F" w:rsidP="00A146A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・貸出、返却、相談、予約等の図書館の基本的サービスについて</w:t>
            </w:r>
          </w:p>
          <w:p w14:paraId="575CAD95" w14:textId="4504B6B3" w:rsidR="00A61CE9" w:rsidRPr="00A61CE9" w:rsidRDefault="00A61CE9" w:rsidP="00A146AE">
            <w:pPr>
              <w:rPr>
                <w:rFonts w:ascii="HG丸ｺﾞｼｯｸM-PRO" w:eastAsia="HG丸ｺﾞｼｯｸM-PRO" w:hAnsi="HG丸ｺﾞｼｯｸM-PRO"/>
                <w:szCs w:val="21"/>
              </w:rPr>
            </w:pPr>
            <w:r w:rsidRPr="00D00022">
              <w:rPr>
                <w:rFonts w:ascii="HG丸ｺﾞｼｯｸM-PRO" w:eastAsia="HG丸ｺﾞｼｯｸM-PRO" w:hAnsi="HG丸ｺﾞｼｯｸM-PRO" w:hint="eastAsia"/>
                <w:szCs w:val="21"/>
              </w:rPr>
              <w:t>・レファレンスと課題解決型図書館に対する考え方</w:t>
            </w:r>
          </w:p>
          <w:p w14:paraId="4B9A1FA9" w14:textId="399F1D3C" w:rsidR="00A61CE9" w:rsidRDefault="00A61CE9" w:rsidP="00A146AE">
            <w:pPr>
              <w:rPr>
                <w:rFonts w:ascii="HG丸ｺﾞｼｯｸM-PRO" w:eastAsia="HG丸ｺﾞｼｯｸM-PRO" w:hAnsi="HG丸ｺﾞｼｯｸM-PRO"/>
                <w:szCs w:val="21"/>
              </w:rPr>
            </w:pPr>
            <w:r w:rsidRPr="00267B91">
              <w:rPr>
                <w:rFonts w:ascii="HG丸ｺﾞｼｯｸM-PRO" w:eastAsia="HG丸ｺﾞｼｯｸM-PRO" w:hAnsi="HG丸ｺﾞｼｯｸM-PRO" w:hint="eastAsia"/>
                <w:szCs w:val="21"/>
              </w:rPr>
              <w:t>・</w:t>
            </w:r>
            <w:r w:rsidR="009040EE">
              <w:rPr>
                <w:rFonts w:ascii="HG丸ｺﾞｼｯｸM-PRO" w:eastAsia="HG丸ｺﾞｼｯｸM-PRO" w:hAnsi="HG丸ｺﾞｼｯｸM-PRO" w:hint="eastAsia"/>
                <w:szCs w:val="21"/>
              </w:rPr>
              <w:t>ランドマークである</w:t>
            </w:r>
            <w:r w:rsidR="00EF4322">
              <w:rPr>
                <w:rFonts w:ascii="HG丸ｺﾞｼｯｸM-PRO" w:eastAsia="HG丸ｺﾞｼｯｸM-PRO" w:hAnsi="HG丸ｺﾞｼｯｸM-PRO" w:hint="eastAsia"/>
                <w:szCs w:val="21"/>
              </w:rPr>
              <w:t>区</w:t>
            </w:r>
            <w:r w:rsidR="009040EE">
              <w:rPr>
                <w:rFonts w:ascii="HG丸ｺﾞｼｯｸM-PRO" w:eastAsia="HG丸ｺﾞｼｯｸM-PRO" w:hAnsi="HG丸ｺﾞｼｯｸM-PRO" w:hint="eastAsia"/>
                <w:szCs w:val="21"/>
              </w:rPr>
              <w:t>施設の</w:t>
            </w:r>
            <w:r w:rsidR="0019701F">
              <w:rPr>
                <w:rFonts w:ascii="HG丸ｺﾞｼｯｸM-PRO" w:eastAsia="HG丸ｺﾞｼｯｸM-PRO" w:hAnsi="HG丸ｺﾞｼｯｸM-PRO" w:hint="eastAsia"/>
                <w:szCs w:val="21"/>
              </w:rPr>
              <w:t>職員としての</w:t>
            </w:r>
            <w:r w:rsidRPr="00267B91">
              <w:rPr>
                <w:rFonts w:ascii="HG丸ｺﾞｼｯｸM-PRO" w:eastAsia="HG丸ｺﾞｼｯｸM-PRO" w:hAnsi="HG丸ｺﾞｼｯｸM-PRO" w:hint="eastAsia"/>
                <w:szCs w:val="21"/>
              </w:rPr>
              <w:t>ホスピタリティ</w:t>
            </w:r>
            <w:r w:rsidR="0019701F">
              <w:rPr>
                <w:rFonts w:ascii="HG丸ｺﾞｼｯｸM-PRO" w:eastAsia="HG丸ｺﾞｼｯｸM-PRO" w:hAnsi="HG丸ｺﾞｼｯｸM-PRO" w:hint="eastAsia"/>
                <w:szCs w:val="21"/>
              </w:rPr>
              <w:t>に対する</w:t>
            </w:r>
            <w:r w:rsidRPr="00267B91">
              <w:rPr>
                <w:rFonts w:ascii="HG丸ｺﾞｼｯｸM-PRO" w:eastAsia="HG丸ｺﾞｼｯｸM-PRO" w:hAnsi="HG丸ｺﾞｼｯｸM-PRO" w:hint="eastAsia"/>
                <w:szCs w:val="21"/>
              </w:rPr>
              <w:t>考え方</w:t>
            </w:r>
          </w:p>
          <w:p w14:paraId="64038D43" w14:textId="6FCF722B" w:rsidR="00A61CE9" w:rsidRDefault="00A61CE9" w:rsidP="0019701F">
            <w:pPr>
              <w:ind w:left="210" w:hangingChars="100" w:hanging="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19701F">
              <w:rPr>
                <w:rFonts w:ascii="HG丸ｺﾞｼｯｸM-PRO" w:eastAsia="HG丸ｺﾞｼｯｸM-PRO" w:hAnsi="HG丸ｺﾞｼｯｸM-PRO" w:hint="eastAsia"/>
                <w:szCs w:val="21"/>
              </w:rPr>
              <w:t>他自治体の図書館運営で得た知見の定期的な情報提供について</w:t>
            </w:r>
          </w:p>
          <w:p w14:paraId="7452D26C" w14:textId="24469FF7" w:rsidR="0019701F" w:rsidRPr="000D23DE" w:rsidRDefault="0019701F" w:rsidP="0019701F">
            <w:pPr>
              <w:ind w:left="210" w:hangingChars="100" w:hanging="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・その他、利用者に対するサービスについて</w:t>
            </w:r>
          </w:p>
          <w:p w14:paraId="774F209F" w14:textId="2C1B3D90" w:rsidR="009040EE" w:rsidRPr="000D23DE" w:rsidRDefault="00A61CE9" w:rsidP="009040EE">
            <w:pPr>
              <w:ind w:left="210" w:hangingChars="100" w:hanging="210"/>
              <w:jc w:val="right"/>
              <w:rPr>
                <w:rFonts w:ascii="HG丸ｺﾞｼｯｸM-PRO" w:eastAsia="HG丸ｺﾞｼｯｸM-PRO" w:hAnsi="HG丸ｺﾞｼｯｸM-PRO"/>
                <w:szCs w:val="21"/>
              </w:rPr>
            </w:pPr>
            <w:r w:rsidRPr="00A812CF">
              <w:rPr>
                <w:rFonts w:ascii="HG丸ｺﾞｼｯｸM-PRO" w:eastAsia="HG丸ｺﾞｼｯｸM-PRO" w:hAnsi="HG丸ｺﾞｼｯｸM-PRO" w:hint="eastAsia"/>
                <w:szCs w:val="21"/>
              </w:rPr>
              <w:t>【５点】×</w:t>
            </w:r>
            <w:r w:rsidR="00DD107D" w:rsidRPr="00A812CF">
              <w:rPr>
                <w:rFonts w:ascii="HG丸ｺﾞｼｯｸM-PRO" w:eastAsia="HG丸ｺﾞｼｯｸM-PRO" w:hAnsi="HG丸ｺﾞｼｯｸM-PRO" w:hint="eastAsia"/>
                <w:szCs w:val="21"/>
              </w:rPr>
              <w:t>３</w:t>
            </w:r>
          </w:p>
        </w:tc>
        <w:tc>
          <w:tcPr>
            <w:tcW w:w="851" w:type="dxa"/>
            <w:vAlign w:val="bottom"/>
          </w:tcPr>
          <w:p w14:paraId="31A3796F" w14:textId="77777777" w:rsidR="00A61CE9" w:rsidRPr="000D23DE" w:rsidRDefault="00A61CE9" w:rsidP="000A0BF9">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点</w:t>
            </w:r>
          </w:p>
        </w:tc>
      </w:tr>
      <w:tr w:rsidR="00A61CE9" w:rsidRPr="000D23DE" w14:paraId="109140C6" w14:textId="77777777" w:rsidTr="00AE3F84">
        <w:trPr>
          <w:trHeight w:val="1551"/>
        </w:trPr>
        <w:tc>
          <w:tcPr>
            <w:tcW w:w="638" w:type="dxa"/>
            <w:vMerge/>
          </w:tcPr>
          <w:p w14:paraId="49AAD0EC" w14:textId="77777777" w:rsidR="00A61CE9" w:rsidRPr="000D23DE" w:rsidRDefault="00A61CE9" w:rsidP="00A146AE">
            <w:pPr>
              <w:rPr>
                <w:rFonts w:ascii="HG丸ｺﾞｼｯｸM-PRO" w:eastAsia="HG丸ｺﾞｼｯｸM-PRO" w:hAnsi="HG丸ｺﾞｼｯｸM-PRO"/>
                <w:szCs w:val="21"/>
              </w:rPr>
            </w:pPr>
          </w:p>
        </w:tc>
        <w:tc>
          <w:tcPr>
            <w:tcW w:w="1738" w:type="dxa"/>
            <w:vMerge/>
          </w:tcPr>
          <w:p w14:paraId="391DCA46" w14:textId="77777777" w:rsidR="00A61CE9" w:rsidRPr="000D23DE" w:rsidRDefault="00A61CE9" w:rsidP="00A146AE">
            <w:pPr>
              <w:rPr>
                <w:rFonts w:ascii="HG丸ｺﾞｼｯｸM-PRO" w:eastAsia="HG丸ｺﾞｼｯｸM-PRO" w:hAnsi="HG丸ｺﾞｼｯｸM-PRO"/>
                <w:szCs w:val="21"/>
              </w:rPr>
            </w:pPr>
          </w:p>
        </w:tc>
        <w:tc>
          <w:tcPr>
            <w:tcW w:w="6804" w:type="dxa"/>
            <w:tcBorders>
              <w:bottom w:val="nil"/>
            </w:tcBorders>
          </w:tcPr>
          <w:p w14:paraId="4A8DCF8E" w14:textId="77777777" w:rsidR="00210280" w:rsidRDefault="00210280" w:rsidP="00210280">
            <w:pPr>
              <w:rPr>
                <w:rFonts w:ascii="HG丸ｺﾞｼｯｸM-PRO" w:eastAsia="HG丸ｺﾞｼｯｸM-PRO" w:hAnsi="HG丸ｺﾞｼｯｸM-PRO"/>
                <w:b/>
                <w:szCs w:val="21"/>
                <w:u w:val="thick"/>
              </w:rPr>
            </w:pPr>
            <w:r w:rsidRPr="00DD107D">
              <w:rPr>
                <w:rFonts w:ascii="HG丸ｺﾞｼｯｸM-PRO" w:eastAsia="HG丸ｺﾞｼｯｸM-PRO" w:hAnsi="HG丸ｺﾞｼｯｸM-PRO" w:hint="eastAsia"/>
                <w:b/>
                <w:szCs w:val="21"/>
                <w:u w:val="thick"/>
              </w:rPr>
              <w:t>「読書推進に関する取り組みについて」</w:t>
            </w:r>
          </w:p>
          <w:p w14:paraId="3D605A32" w14:textId="77777777" w:rsidR="00210280" w:rsidRDefault="00210280" w:rsidP="00210280">
            <w:pPr>
              <w:rPr>
                <w:rFonts w:ascii="HG丸ｺﾞｼｯｸM-PRO" w:eastAsia="HG丸ｺﾞｼｯｸM-PRO" w:hAnsi="HG丸ｺﾞｼｯｸM-PRO"/>
                <w:bCs/>
                <w:szCs w:val="21"/>
              </w:rPr>
            </w:pPr>
            <w:r w:rsidRPr="00A61CE9">
              <w:rPr>
                <w:rFonts w:ascii="HG丸ｺﾞｼｯｸM-PRO" w:eastAsia="HG丸ｺﾞｼｯｸM-PRO" w:hAnsi="HG丸ｺﾞｼｯｸM-PRO" w:hint="eastAsia"/>
                <w:bCs/>
                <w:szCs w:val="21"/>
              </w:rPr>
              <w:t>【主なチェックポイント】</w:t>
            </w:r>
          </w:p>
          <w:p w14:paraId="34710150" w14:textId="77DF7D78" w:rsidR="00210280" w:rsidRDefault="00210280" w:rsidP="00210280">
            <w:pPr>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・来館者数や貸出</w:t>
            </w:r>
            <w:r w:rsidR="00EF4322">
              <w:rPr>
                <w:rFonts w:ascii="HG丸ｺﾞｼｯｸM-PRO" w:eastAsia="HG丸ｺﾞｼｯｸM-PRO" w:hAnsi="HG丸ｺﾞｼｯｸM-PRO" w:hint="eastAsia"/>
                <w:bCs/>
                <w:szCs w:val="21"/>
              </w:rPr>
              <w:t>冊数</w:t>
            </w:r>
            <w:r>
              <w:rPr>
                <w:rFonts w:ascii="HG丸ｺﾞｼｯｸM-PRO" w:eastAsia="HG丸ｺﾞｼｯｸM-PRO" w:hAnsi="HG丸ｺﾞｼｯｸM-PRO" w:hint="eastAsia"/>
                <w:bCs/>
                <w:szCs w:val="21"/>
              </w:rPr>
              <w:t>増加に向けた取り組みについて（アウトリーチ等）</w:t>
            </w:r>
          </w:p>
          <w:p w14:paraId="46E59F6B" w14:textId="07E8BCD4" w:rsidR="009040EE" w:rsidRPr="00A61CE9" w:rsidRDefault="00210280" w:rsidP="00210280">
            <w:pPr>
              <w:ind w:right="31"/>
              <w:jc w:val="right"/>
              <w:rPr>
                <w:rFonts w:ascii="HG丸ｺﾞｼｯｸM-PRO" w:eastAsia="HG丸ｺﾞｼｯｸM-PRO" w:hAnsi="HG丸ｺﾞｼｯｸM-PRO"/>
                <w:bCs/>
                <w:szCs w:val="21"/>
              </w:rPr>
            </w:pPr>
            <w:r w:rsidRPr="00A812CF">
              <w:rPr>
                <w:rFonts w:ascii="HG丸ｺﾞｼｯｸM-PRO" w:eastAsia="HG丸ｺﾞｼｯｸM-PRO" w:hAnsi="HG丸ｺﾞｼｯｸM-PRO" w:hint="eastAsia"/>
                <w:bCs/>
                <w:szCs w:val="21"/>
              </w:rPr>
              <w:t>【5点】×</w:t>
            </w:r>
            <w:r w:rsidR="00AE3F84" w:rsidRPr="00A812CF">
              <w:rPr>
                <w:rFonts w:ascii="HG丸ｺﾞｼｯｸM-PRO" w:eastAsia="HG丸ｺﾞｼｯｸM-PRO" w:hAnsi="HG丸ｺﾞｼｯｸM-PRO" w:hint="eastAsia"/>
                <w:bCs/>
                <w:szCs w:val="21"/>
              </w:rPr>
              <w:t>３</w:t>
            </w:r>
          </w:p>
        </w:tc>
        <w:tc>
          <w:tcPr>
            <w:tcW w:w="851" w:type="dxa"/>
            <w:vAlign w:val="bottom"/>
          </w:tcPr>
          <w:p w14:paraId="7221AA5A" w14:textId="761CA797" w:rsidR="00A61CE9" w:rsidRPr="000D23DE" w:rsidRDefault="00282A2F" w:rsidP="000A0BF9">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0C4623C0" w14:textId="77777777" w:rsidTr="00AE3F84">
        <w:trPr>
          <w:trHeight w:val="2613"/>
        </w:trPr>
        <w:tc>
          <w:tcPr>
            <w:tcW w:w="638" w:type="dxa"/>
            <w:vMerge/>
          </w:tcPr>
          <w:p w14:paraId="3A747527" w14:textId="77777777" w:rsidR="00210280" w:rsidRPr="000D23DE" w:rsidRDefault="00210280" w:rsidP="00210280">
            <w:pPr>
              <w:rPr>
                <w:rFonts w:ascii="HG丸ｺﾞｼｯｸM-PRO" w:eastAsia="HG丸ｺﾞｼｯｸM-PRO" w:hAnsi="HG丸ｺﾞｼｯｸM-PRO"/>
                <w:szCs w:val="21"/>
              </w:rPr>
            </w:pPr>
          </w:p>
        </w:tc>
        <w:tc>
          <w:tcPr>
            <w:tcW w:w="1738" w:type="dxa"/>
            <w:vMerge/>
          </w:tcPr>
          <w:p w14:paraId="20BF3076" w14:textId="77777777" w:rsidR="00210280" w:rsidRPr="000D23DE" w:rsidRDefault="00210280" w:rsidP="00210280">
            <w:pPr>
              <w:rPr>
                <w:rFonts w:ascii="HG丸ｺﾞｼｯｸM-PRO" w:eastAsia="HG丸ｺﾞｼｯｸM-PRO" w:hAnsi="HG丸ｺﾞｼｯｸM-PRO"/>
                <w:szCs w:val="21"/>
              </w:rPr>
            </w:pPr>
          </w:p>
        </w:tc>
        <w:tc>
          <w:tcPr>
            <w:tcW w:w="6804" w:type="dxa"/>
            <w:tcBorders>
              <w:bottom w:val="nil"/>
            </w:tcBorders>
          </w:tcPr>
          <w:p w14:paraId="7AC6720E" w14:textId="77777777" w:rsidR="00210280" w:rsidRPr="009040EE" w:rsidRDefault="00210280" w:rsidP="00210280">
            <w:pPr>
              <w:ind w:right="840"/>
              <w:rPr>
                <w:rFonts w:ascii="HG丸ｺﾞｼｯｸM-PRO" w:eastAsia="HG丸ｺﾞｼｯｸM-PRO" w:hAnsi="HG丸ｺﾞｼｯｸM-PRO"/>
                <w:b/>
                <w:szCs w:val="21"/>
                <w:u w:val="thick"/>
              </w:rPr>
            </w:pPr>
            <w:r w:rsidRPr="00DD107D">
              <w:rPr>
                <w:rFonts w:ascii="HG丸ｺﾞｼｯｸM-PRO" w:eastAsia="HG丸ｺﾞｼｯｸM-PRO" w:hAnsi="HG丸ｺﾞｼｯｸM-PRO" w:hint="eastAsia"/>
                <w:b/>
                <w:szCs w:val="21"/>
                <w:u w:val="thick"/>
              </w:rPr>
              <w:t>「中央図書館の特色とPRについて」</w:t>
            </w:r>
          </w:p>
          <w:p w14:paraId="2A128AB5" w14:textId="77777777" w:rsidR="00210280" w:rsidRDefault="00210280" w:rsidP="00210280">
            <w:pPr>
              <w:ind w:right="840"/>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【主なチェックポイント】</w:t>
            </w:r>
          </w:p>
          <w:p w14:paraId="246012E7" w14:textId="77777777" w:rsidR="00210280" w:rsidRDefault="00210280" w:rsidP="00210280">
            <w:pPr>
              <w:ind w:right="31"/>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・中央館としての魅力と新しい時代に即した図書館としての特色に関する考え方とPR方法（機関誌の発行等）について</w:t>
            </w:r>
          </w:p>
          <w:p w14:paraId="14C1F6E5" w14:textId="77777777" w:rsidR="00210280" w:rsidRDefault="00210280" w:rsidP="00210280">
            <w:pPr>
              <w:ind w:right="31"/>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・地域のコミュニティ形成を支援する図書館への考え方や具体策について</w:t>
            </w:r>
          </w:p>
          <w:p w14:paraId="61B2E9CB" w14:textId="702973E6" w:rsidR="00210280" w:rsidRPr="00DD107D" w:rsidRDefault="00210280" w:rsidP="00210280">
            <w:pPr>
              <w:ind w:right="31"/>
              <w:jc w:val="right"/>
              <w:rPr>
                <w:rFonts w:ascii="HG丸ｺﾞｼｯｸM-PRO" w:eastAsia="HG丸ｺﾞｼｯｸM-PRO" w:hAnsi="HG丸ｺﾞｼｯｸM-PRO"/>
                <w:b/>
                <w:szCs w:val="21"/>
                <w:u w:val="thick"/>
              </w:rPr>
            </w:pPr>
            <w:r w:rsidRPr="00A812CF">
              <w:rPr>
                <w:rFonts w:ascii="HG丸ｺﾞｼｯｸM-PRO" w:eastAsia="HG丸ｺﾞｼｯｸM-PRO" w:hAnsi="HG丸ｺﾞｼｯｸM-PRO" w:hint="eastAsia"/>
                <w:bCs/>
                <w:szCs w:val="21"/>
              </w:rPr>
              <w:t>【５点】×２</w:t>
            </w:r>
          </w:p>
        </w:tc>
        <w:tc>
          <w:tcPr>
            <w:tcW w:w="851" w:type="dxa"/>
            <w:vAlign w:val="bottom"/>
          </w:tcPr>
          <w:p w14:paraId="27C0032A" w14:textId="2CD4E390" w:rsidR="00210280"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7F7C845A" w14:textId="77777777" w:rsidTr="00A812CF">
        <w:trPr>
          <w:trHeight w:val="2604"/>
        </w:trPr>
        <w:tc>
          <w:tcPr>
            <w:tcW w:w="638" w:type="dxa"/>
            <w:vMerge/>
          </w:tcPr>
          <w:p w14:paraId="1D912E22" w14:textId="77777777" w:rsidR="00210280" w:rsidRPr="000D23DE" w:rsidRDefault="00210280" w:rsidP="00210280">
            <w:pPr>
              <w:rPr>
                <w:rFonts w:ascii="HG丸ｺﾞｼｯｸM-PRO" w:eastAsia="HG丸ｺﾞｼｯｸM-PRO" w:hAnsi="HG丸ｺﾞｼｯｸM-PRO"/>
                <w:szCs w:val="21"/>
              </w:rPr>
            </w:pPr>
          </w:p>
        </w:tc>
        <w:tc>
          <w:tcPr>
            <w:tcW w:w="1738" w:type="dxa"/>
            <w:vMerge/>
          </w:tcPr>
          <w:p w14:paraId="65A38798" w14:textId="77777777" w:rsidR="00210280" w:rsidRPr="000D23DE" w:rsidRDefault="00210280" w:rsidP="00210280">
            <w:pPr>
              <w:rPr>
                <w:rFonts w:ascii="HG丸ｺﾞｼｯｸM-PRO" w:eastAsia="HG丸ｺﾞｼｯｸM-PRO" w:hAnsi="HG丸ｺﾞｼｯｸM-PRO"/>
                <w:szCs w:val="21"/>
              </w:rPr>
            </w:pPr>
          </w:p>
        </w:tc>
        <w:tc>
          <w:tcPr>
            <w:tcW w:w="6804" w:type="dxa"/>
            <w:tcBorders>
              <w:bottom w:val="nil"/>
            </w:tcBorders>
          </w:tcPr>
          <w:p w14:paraId="7609B643" w14:textId="77777777" w:rsidR="00210280" w:rsidRPr="009040EE" w:rsidRDefault="00210280" w:rsidP="00210280">
            <w:pPr>
              <w:ind w:right="840"/>
              <w:rPr>
                <w:rFonts w:ascii="HG丸ｺﾞｼｯｸM-PRO" w:eastAsia="HG丸ｺﾞｼｯｸM-PRO" w:hAnsi="HG丸ｺﾞｼｯｸM-PRO"/>
                <w:b/>
                <w:szCs w:val="21"/>
                <w:u w:val="thick"/>
              </w:rPr>
            </w:pPr>
            <w:r w:rsidRPr="00DD107D">
              <w:rPr>
                <w:rFonts w:ascii="HG丸ｺﾞｼｯｸM-PRO" w:eastAsia="HG丸ｺﾞｼｯｸM-PRO" w:hAnsi="HG丸ｺﾞｼｯｸM-PRO" w:hint="eastAsia"/>
                <w:b/>
                <w:szCs w:val="21"/>
                <w:u w:val="thick"/>
              </w:rPr>
              <w:t>「児童サービスについて」</w:t>
            </w:r>
          </w:p>
          <w:p w14:paraId="6DA218CE" w14:textId="77777777" w:rsidR="00210280" w:rsidRDefault="00210280" w:rsidP="00210280">
            <w:pPr>
              <w:ind w:right="840"/>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【主なチェックポイント】</w:t>
            </w:r>
          </w:p>
          <w:p w14:paraId="7E9E8966" w14:textId="4EB58E89" w:rsidR="00210280" w:rsidRDefault="00210280" w:rsidP="00210280">
            <w:pPr>
              <w:ind w:right="31"/>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・児童サービスの魅力ある運営方針・具体策及び子どもへの読書相談に対する考え方について（読書率を向上させるための支援策等）</w:t>
            </w:r>
          </w:p>
          <w:p w14:paraId="1699CDA7" w14:textId="6E9CBDEC" w:rsidR="00AE3F84" w:rsidRDefault="00AE3F84" w:rsidP="00210280">
            <w:pPr>
              <w:ind w:right="31"/>
              <w:rPr>
                <w:rFonts w:ascii="HG丸ｺﾞｼｯｸM-PRO" w:eastAsia="HG丸ｺﾞｼｯｸM-PRO" w:hAnsi="HG丸ｺﾞｼｯｸM-PRO"/>
                <w:bCs/>
                <w:szCs w:val="21"/>
              </w:rPr>
            </w:pPr>
            <w:r w:rsidRPr="00A812CF">
              <w:rPr>
                <w:rFonts w:ascii="HG丸ｺﾞｼｯｸM-PRO" w:eastAsia="HG丸ｺﾞｼｯｸM-PRO" w:hAnsi="HG丸ｺﾞｼｯｸM-PRO" w:hint="eastAsia"/>
                <w:bCs/>
                <w:szCs w:val="21"/>
              </w:rPr>
              <w:t>・ティーンズコーナーの活用方法について</w:t>
            </w:r>
          </w:p>
          <w:p w14:paraId="230A03EB" w14:textId="77777777" w:rsidR="00210280" w:rsidRPr="00F2385B" w:rsidRDefault="00210280" w:rsidP="00210280">
            <w:pPr>
              <w:ind w:right="31"/>
              <w:rPr>
                <w:rFonts w:ascii="HG丸ｺﾞｼｯｸM-PRO" w:eastAsia="HG丸ｺﾞｼｯｸM-PRO" w:hAnsi="HG丸ｺﾞｼｯｸM-PRO"/>
                <w:bCs/>
                <w:szCs w:val="21"/>
              </w:rPr>
            </w:pPr>
            <w:r>
              <w:rPr>
                <w:rFonts w:ascii="HG丸ｺﾞｼｯｸM-PRO" w:eastAsia="HG丸ｺﾞｼｯｸM-PRO" w:hAnsi="HG丸ｺﾞｼｯｸM-PRO" w:hint="eastAsia"/>
                <w:bCs/>
                <w:szCs w:val="21"/>
              </w:rPr>
              <w:t>・不登校児童に対する支援策（子どもの居場所支援）について</w:t>
            </w:r>
          </w:p>
          <w:p w14:paraId="4D95C9BB" w14:textId="34B68261" w:rsidR="005B23FE" w:rsidRPr="005B23FE" w:rsidRDefault="00210280" w:rsidP="005B23FE">
            <w:pPr>
              <w:jc w:val="right"/>
              <w:rPr>
                <w:rFonts w:ascii="HG丸ｺﾞｼｯｸM-PRO" w:eastAsia="HG丸ｺﾞｼｯｸM-PRO" w:hAnsi="HG丸ｺﾞｼｯｸM-PRO"/>
                <w:bCs/>
                <w:szCs w:val="21"/>
                <w:highlight w:val="yellow"/>
              </w:rPr>
            </w:pPr>
            <w:r w:rsidRPr="00A812CF">
              <w:rPr>
                <w:rFonts w:ascii="HG丸ｺﾞｼｯｸM-PRO" w:eastAsia="HG丸ｺﾞｼｯｸM-PRO" w:hAnsi="HG丸ｺﾞｼｯｸM-PRO" w:hint="eastAsia"/>
                <w:bCs/>
                <w:szCs w:val="21"/>
              </w:rPr>
              <w:t>【５点】×</w:t>
            </w:r>
            <w:r w:rsidR="005B23FE" w:rsidRPr="00A812CF">
              <w:rPr>
                <w:rFonts w:ascii="HG丸ｺﾞｼｯｸM-PRO" w:eastAsia="HG丸ｺﾞｼｯｸM-PRO" w:hAnsi="HG丸ｺﾞｼｯｸM-PRO" w:hint="eastAsia"/>
                <w:bCs/>
                <w:szCs w:val="21"/>
              </w:rPr>
              <w:t>1</w:t>
            </w:r>
          </w:p>
        </w:tc>
        <w:tc>
          <w:tcPr>
            <w:tcW w:w="851" w:type="dxa"/>
            <w:vAlign w:val="bottom"/>
          </w:tcPr>
          <w:p w14:paraId="408C43A7" w14:textId="77777777" w:rsidR="00210280" w:rsidRDefault="00210280" w:rsidP="00210280">
            <w:pPr>
              <w:jc w:val="right"/>
              <w:rPr>
                <w:rFonts w:ascii="HG丸ｺﾞｼｯｸM-PRO" w:eastAsia="HG丸ｺﾞｼｯｸM-PRO" w:hAnsi="HG丸ｺﾞｼｯｸM-PRO"/>
                <w:szCs w:val="21"/>
              </w:rPr>
            </w:pPr>
          </w:p>
          <w:p w14:paraId="600C40CC" w14:textId="77777777" w:rsidR="00210280" w:rsidRDefault="00210280" w:rsidP="00210280">
            <w:pPr>
              <w:jc w:val="right"/>
              <w:rPr>
                <w:rFonts w:ascii="HG丸ｺﾞｼｯｸM-PRO" w:eastAsia="HG丸ｺﾞｼｯｸM-PRO" w:hAnsi="HG丸ｺﾞｼｯｸM-PRO"/>
                <w:szCs w:val="21"/>
              </w:rPr>
            </w:pPr>
          </w:p>
          <w:p w14:paraId="511EB7DC" w14:textId="77777777" w:rsidR="00210280" w:rsidRDefault="00210280" w:rsidP="00210280">
            <w:pPr>
              <w:jc w:val="right"/>
              <w:rPr>
                <w:rFonts w:ascii="HG丸ｺﾞｼｯｸM-PRO" w:eastAsia="HG丸ｺﾞｼｯｸM-PRO" w:hAnsi="HG丸ｺﾞｼｯｸM-PRO"/>
                <w:szCs w:val="21"/>
              </w:rPr>
            </w:pPr>
          </w:p>
          <w:p w14:paraId="22806663" w14:textId="77777777" w:rsidR="00210280" w:rsidRDefault="00210280" w:rsidP="00210280">
            <w:pPr>
              <w:jc w:val="right"/>
              <w:rPr>
                <w:rFonts w:ascii="HG丸ｺﾞｼｯｸM-PRO" w:eastAsia="HG丸ｺﾞｼｯｸM-PRO" w:hAnsi="HG丸ｺﾞｼｯｸM-PRO"/>
                <w:szCs w:val="21"/>
              </w:rPr>
            </w:pPr>
          </w:p>
          <w:p w14:paraId="0668D9E9" w14:textId="32E4BA49" w:rsidR="00210280"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2BE51B11" w14:textId="77777777" w:rsidTr="00AE3F84">
        <w:trPr>
          <w:trHeight w:val="2771"/>
        </w:trPr>
        <w:tc>
          <w:tcPr>
            <w:tcW w:w="638" w:type="dxa"/>
            <w:vMerge/>
            <w:tcBorders>
              <w:bottom w:val="single" w:sz="4" w:space="0" w:color="auto"/>
            </w:tcBorders>
          </w:tcPr>
          <w:p w14:paraId="33588ED4" w14:textId="77777777" w:rsidR="00210280" w:rsidRPr="000D23DE" w:rsidRDefault="00210280" w:rsidP="00210280">
            <w:pPr>
              <w:rPr>
                <w:rFonts w:ascii="HG丸ｺﾞｼｯｸM-PRO" w:eastAsia="HG丸ｺﾞｼｯｸM-PRO" w:hAnsi="HG丸ｺﾞｼｯｸM-PRO"/>
                <w:szCs w:val="21"/>
              </w:rPr>
            </w:pPr>
          </w:p>
        </w:tc>
        <w:tc>
          <w:tcPr>
            <w:tcW w:w="1738" w:type="dxa"/>
            <w:vMerge/>
            <w:tcBorders>
              <w:bottom w:val="single" w:sz="4" w:space="0" w:color="auto"/>
            </w:tcBorders>
          </w:tcPr>
          <w:p w14:paraId="676C348E" w14:textId="77777777" w:rsidR="00210280" w:rsidRPr="000D23DE" w:rsidRDefault="00210280" w:rsidP="00210280">
            <w:pPr>
              <w:rPr>
                <w:rFonts w:ascii="HG丸ｺﾞｼｯｸM-PRO" w:eastAsia="HG丸ｺﾞｼｯｸM-PRO" w:hAnsi="HG丸ｺﾞｼｯｸM-PRO"/>
                <w:szCs w:val="21"/>
              </w:rPr>
            </w:pPr>
          </w:p>
        </w:tc>
        <w:tc>
          <w:tcPr>
            <w:tcW w:w="6804" w:type="dxa"/>
            <w:tcBorders>
              <w:bottom w:val="single" w:sz="4" w:space="0" w:color="auto"/>
            </w:tcBorders>
          </w:tcPr>
          <w:p w14:paraId="7865DD40" w14:textId="7E628B49" w:rsidR="00210280" w:rsidRPr="00473783" w:rsidRDefault="00210280" w:rsidP="00210280">
            <w:pPr>
              <w:rPr>
                <w:rFonts w:ascii="HG丸ｺﾞｼｯｸM-PRO" w:eastAsia="HG丸ｺﾞｼｯｸM-PRO" w:hAnsi="HG丸ｺﾞｼｯｸM-PRO"/>
                <w:b/>
                <w:bCs/>
                <w:szCs w:val="21"/>
                <w:u w:val="thick"/>
              </w:rPr>
            </w:pPr>
            <w:r w:rsidRPr="00DD107D">
              <w:rPr>
                <w:rFonts w:ascii="HG丸ｺﾞｼｯｸM-PRO" w:eastAsia="HG丸ｺﾞｼｯｸM-PRO" w:hAnsi="HG丸ｺﾞｼｯｸM-PRO" w:hint="eastAsia"/>
                <w:b/>
                <w:bCs/>
                <w:szCs w:val="21"/>
                <w:u w:val="thick"/>
              </w:rPr>
              <w:t>「“絵本のまち板橋”に対する考え方」</w:t>
            </w:r>
          </w:p>
          <w:p w14:paraId="2F81D483" w14:textId="77777777" w:rsidR="00210280"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【主なチェックポイント】</w:t>
            </w:r>
          </w:p>
          <w:p w14:paraId="76E5CE51" w14:textId="6B6D1327" w:rsidR="00210280"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・「絵本のまち板橋」に対する考え方と具体的なPR方法（フォトスポット等）について</w:t>
            </w:r>
          </w:p>
          <w:p w14:paraId="7FC6B68E" w14:textId="3FAFB0A7" w:rsidR="00210280"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・絵本を通じた国際交流について（海外書籍に精通した人材の活用等）</w:t>
            </w:r>
          </w:p>
          <w:p w14:paraId="2CB8C218" w14:textId="6F56BFC8" w:rsidR="00210280"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・「絵本のまち板橋」を充実させるための方法について</w:t>
            </w:r>
          </w:p>
          <w:p w14:paraId="3D2907C0" w14:textId="1C2CACEC" w:rsidR="00210280" w:rsidRPr="009040EE" w:rsidRDefault="00210280" w:rsidP="00210280">
            <w:pPr>
              <w:jc w:val="right"/>
              <w:rPr>
                <w:rFonts w:ascii="HG丸ｺﾞｼｯｸM-PRO" w:eastAsia="HG丸ｺﾞｼｯｸM-PRO" w:hAnsi="HG丸ｺﾞｼｯｸM-PRO"/>
                <w:bCs/>
                <w:szCs w:val="21"/>
              </w:rPr>
            </w:pPr>
            <w:r w:rsidRPr="00A812CF">
              <w:rPr>
                <w:rFonts w:ascii="HG丸ｺﾞｼｯｸM-PRO" w:eastAsia="HG丸ｺﾞｼｯｸM-PRO" w:hAnsi="HG丸ｺﾞｼｯｸM-PRO" w:hint="eastAsia"/>
                <w:bCs/>
                <w:szCs w:val="21"/>
              </w:rPr>
              <w:t>【5点】×１</w:t>
            </w:r>
          </w:p>
        </w:tc>
        <w:tc>
          <w:tcPr>
            <w:tcW w:w="851" w:type="dxa"/>
            <w:vAlign w:val="bottom"/>
          </w:tcPr>
          <w:p w14:paraId="6A1B1442" w14:textId="2B2E2F12" w:rsidR="00210280"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77605839" w14:textId="77777777" w:rsidTr="00252018">
        <w:trPr>
          <w:trHeight w:val="535"/>
        </w:trPr>
        <w:tc>
          <w:tcPr>
            <w:tcW w:w="10031" w:type="dxa"/>
            <w:gridSpan w:val="4"/>
            <w:tcBorders>
              <w:left w:val="nil"/>
              <w:bottom w:val="nil"/>
              <w:right w:val="nil"/>
            </w:tcBorders>
          </w:tcPr>
          <w:p w14:paraId="7ADC7ACF" w14:textId="77777777" w:rsidR="00210280" w:rsidRDefault="00210280" w:rsidP="00210280">
            <w:pPr>
              <w:jc w:val="right"/>
              <w:rPr>
                <w:rFonts w:ascii="HG丸ｺﾞｼｯｸM-PRO" w:eastAsia="HG丸ｺﾞｼｯｸM-PRO" w:hAnsi="HG丸ｺﾞｼｯｸM-PRO"/>
                <w:szCs w:val="21"/>
              </w:rPr>
            </w:pPr>
          </w:p>
        </w:tc>
      </w:tr>
      <w:tr w:rsidR="00210280" w:rsidRPr="000D23DE" w14:paraId="0ADD769C" w14:textId="77777777" w:rsidTr="00AE3F84">
        <w:trPr>
          <w:trHeight w:val="2591"/>
        </w:trPr>
        <w:tc>
          <w:tcPr>
            <w:tcW w:w="638" w:type="dxa"/>
          </w:tcPr>
          <w:p w14:paraId="22EAA614"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lastRenderedPageBreak/>
              <w:t>２</w:t>
            </w:r>
          </w:p>
        </w:tc>
        <w:tc>
          <w:tcPr>
            <w:tcW w:w="1738" w:type="dxa"/>
          </w:tcPr>
          <w:p w14:paraId="1EF21DD1"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提案内容②</w:t>
            </w:r>
          </w:p>
          <w:p w14:paraId="22C6F528" w14:textId="4BA22F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項目②】</w:t>
            </w:r>
          </w:p>
          <w:p w14:paraId="45B7D579" w14:textId="52498BD3" w:rsidR="00210280" w:rsidRPr="000D23DE" w:rsidRDefault="00210280" w:rsidP="00210280">
            <w:pPr>
              <w:jc w:val="right"/>
              <w:rPr>
                <w:rFonts w:ascii="HG丸ｺﾞｼｯｸM-PRO" w:eastAsia="HG丸ｺﾞｼｯｸM-PRO" w:hAnsi="HG丸ｺﾞｼｯｸM-PRO"/>
                <w:szCs w:val="21"/>
              </w:rPr>
            </w:pPr>
            <w:r w:rsidRPr="00A812CF">
              <w:rPr>
                <w:rFonts w:ascii="HG丸ｺﾞｼｯｸM-PRO" w:eastAsia="HG丸ｺﾞｼｯｸM-PRO" w:hAnsi="HG丸ｺﾞｼｯｸM-PRO" w:hint="eastAsia"/>
                <w:szCs w:val="21"/>
              </w:rPr>
              <w:t>配点１５点</w:t>
            </w:r>
          </w:p>
        </w:tc>
        <w:tc>
          <w:tcPr>
            <w:tcW w:w="6804" w:type="dxa"/>
          </w:tcPr>
          <w:p w14:paraId="713CD926" w14:textId="7F8C3CC4" w:rsidR="00210280" w:rsidRPr="009040EE" w:rsidRDefault="00210280" w:rsidP="00210280">
            <w:pPr>
              <w:rPr>
                <w:rFonts w:ascii="HG丸ｺﾞｼｯｸM-PRO" w:eastAsia="HG丸ｺﾞｼｯｸM-PRO" w:hAnsi="HG丸ｺﾞｼｯｸM-PRO"/>
                <w:b/>
                <w:szCs w:val="21"/>
                <w:u w:val="thick"/>
              </w:rPr>
            </w:pPr>
            <w:r w:rsidRPr="00181FAC">
              <w:rPr>
                <w:rFonts w:ascii="HG丸ｺﾞｼｯｸM-PRO" w:eastAsia="HG丸ｺﾞｼｯｸM-PRO" w:hAnsi="HG丸ｺﾞｼｯｸM-PRO" w:hint="eastAsia"/>
                <w:b/>
                <w:szCs w:val="21"/>
                <w:u w:val="thick"/>
              </w:rPr>
              <w:t>「館内秩序の維持」などその他の分野</w:t>
            </w:r>
          </w:p>
          <w:p w14:paraId="466367E9"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【主なチェックポイント】</w:t>
            </w:r>
          </w:p>
          <w:p w14:paraId="6E963F11" w14:textId="0FD63757" w:rsidR="00210280"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・利用者</w:t>
            </w:r>
            <w:r>
              <w:rPr>
                <w:rFonts w:ascii="HG丸ｺﾞｼｯｸM-PRO" w:eastAsia="HG丸ｺﾞｼｯｸM-PRO" w:hAnsi="HG丸ｺﾞｼｯｸM-PRO" w:hint="eastAsia"/>
                <w:szCs w:val="21"/>
              </w:rPr>
              <w:t>（子どもを含む）</w:t>
            </w:r>
            <w:r w:rsidRPr="000D23DE">
              <w:rPr>
                <w:rFonts w:ascii="HG丸ｺﾞｼｯｸM-PRO" w:eastAsia="HG丸ｺﾞｼｯｸM-PRO" w:hAnsi="HG丸ｺﾞｼｯｸM-PRO" w:hint="eastAsia"/>
                <w:szCs w:val="21"/>
              </w:rPr>
              <w:t>の安全確保</w:t>
            </w:r>
            <w:r>
              <w:rPr>
                <w:rFonts w:ascii="HG丸ｺﾞｼｯｸM-PRO" w:eastAsia="HG丸ｺﾞｼｯｸM-PRO" w:hAnsi="HG丸ｺﾞｼｯｸM-PRO" w:hint="eastAsia"/>
                <w:szCs w:val="21"/>
              </w:rPr>
              <w:t>、館内秩序の維持に対する考え方</w:t>
            </w:r>
          </w:p>
          <w:p w14:paraId="3220BE6B" w14:textId="1366285F" w:rsidR="00210280" w:rsidRPr="00DD107D" w:rsidRDefault="00210280" w:rsidP="00210280">
            <w:pPr>
              <w:rPr>
                <w:rFonts w:ascii="HG丸ｺﾞｼｯｸM-PRO" w:eastAsia="HG丸ｺﾞｼｯｸM-PRO" w:hAnsi="HG丸ｺﾞｼｯｸM-PRO"/>
                <w:color w:val="000000" w:themeColor="text1"/>
                <w:szCs w:val="21"/>
              </w:rPr>
            </w:pPr>
            <w:r w:rsidRPr="00D631A6">
              <w:rPr>
                <w:rFonts w:ascii="HG丸ｺﾞｼｯｸM-PRO" w:eastAsia="HG丸ｺﾞｼｯｸM-PRO" w:hAnsi="HG丸ｺﾞｼｯｸM-PRO" w:hint="eastAsia"/>
                <w:color w:val="000000" w:themeColor="text1"/>
                <w:szCs w:val="21"/>
              </w:rPr>
              <w:t xml:space="preserve">・利用者等の個人情報保護の考え方や具体策　</w:t>
            </w:r>
          </w:p>
          <w:p w14:paraId="53190D0F" w14:textId="5BCE9E20" w:rsidR="00210280" w:rsidRPr="00D631A6" w:rsidRDefault="00210280" w:rsidP="00210280">
            <w:pPr>
              <w:rPr>
                <w:rFonts w:ascii="HG丸ｺﾞｼｯｸM-PRO" w:eastAsia="HG丸ｺﾞｼｯｸM-PRO" w:hAnsi="HG丸ｺﾞｼｯｸM-PRO"/>
                <w:color w:val="000000" w:themeColor="text1"/>
                <w:szCs w:val="21"/>
              </w:rPr>
            </w:pPr>
            <w:r w:rsidRPr="00D631A6">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hint="eastAsia"/>
                <w:color w:val="000000" w:themeColor="text1"/>
                <w:szCs w:val="21"/>
              </w:rPr>
              <w:t>従事者の定着及び</w:t>
            </w:r>
            <w:r w:rsidRPr="00D631A6">
              <w:rPr>
                <w:rFonts w:ascii="HG丸ｺﾞｼｯｸM-PRO" w:eastAsia="HG丸ｺﾞｼｯｸM-PRO" w:hAnsi="HG丸ｺﾞｼｯｸM-PRO" w:hint="eastAsia"/>
                <w:color w:val="000000" w:themeColor="text1"/>
                <w:szCs w:val="21"/>
              </w:rPr>
              <w:t>人材育成</w:t>
            </w:r>
            <w:r>
              <w:rPr>
                <w:rFonts w:ascii="HG丸ｺﾞｼｯｸM-PRO" w:eastAsia="HG丸ｺﾞｼｯｸM-PRO" w:hAnsi="HG丸ｺﾞｼｯｸM-PRO" w:hint="eastAsia"/>
                <w:color w:val="000000" w:themeColor="text1"/>
                <w:szCs w:val="21"/>
              </w:rPr>
              <w:t>に関する考え方と</w:t>
            </w:r>
            <w:r w:rsidRPr="00D631A6">
              <w:rPr>
                <w:rFonts w:ascii="HG丸ｺﾞｼｯｸM-PRO" w:eastAsia="HG丸ｺﾞｼｯｸM-PRO" w:hAnsi="HG丸ｺﾞｼｯｸM-PRO" w:hint="eastAsia"/>
                <w:color w:val="000000" w:themeColor="text1"/>
                <w:szCs w:val="21"/>
              </w:rPr>
              <w:t>具体策</w:t>
            </w:r>
          </w:p>
          <w:p w14:paraId="74353A53" w14:textId="1A9FAC08" w:rsidR="00210280" w:rsidRPr="00D631A6" w:rsidRDefault="00210280" w:rsidP="00210280">
            <w:pPr>
              <w:rPr>
                <w:rFonts w:ascii="HG丸ｺﾞｼｯｸM-PRO" w:eastAsia="HG丸ｺﾞｼｯｸM-PRO" w:hAnsi="HG丸ｺﾞｼｯｸM-PRO"/>
                <w:color w:val="000000" w:themeColor="text1"/>
                <w:szCs w:val="21"/>
              </w:rPr>
            </w:pPr>
            <w:r w:rsidRPr="00D631A6">
              <w:rPr>
                <w:rFonts w:ascii="HG丸ｺﾞｼｯｸM-PRO" w:eastAsia="HG丸ｺﾞｼｯｸM-PRO" w:hAnsi="HG丸ｺﾞｼｯｸM-PRO" w:hint="eastAsia"/>
                <w:color w:val="000000" w:themeColor="text1"/>
                <w:szCs w:val="21"/>
              </w:rPr>
              <w:t>・障がい者雇用に対する考え方</w:t>
            </w:r>
            <w:r>
              <w:rPr>
                <w:rFonts w:ascii="HG丸ｺﾞｼｯｸM-PRO" w:eastAsia="HG丸ｺﾞｼｯｸM-PRO" w:hAnsi="HG丸ｺﾞｼｯｸM-PRO" w:hint="eastAsia"/>
                <w:color w:val="000000" w:themeColor="text1"/>
                <w:szCs w:val="21"/>
              </w:rPr>
              <w:t>と具体策</w:t>
            </w:r>
          </w:p>
          <w:p w14:paraId="71744E3F" w14:textId="77777777" w:rsidR="00210280" w:rsidRDefault="00210280" w:rsidP="00210280">
            <w:pPr>
              <w:rPr>
                <w:rFonts w:ascii="HG丸ｺﾞｼｯｸM-PRO" w:eastAsia="HG丸ｺﾞｼｯｸM-PRO" w:hAnsi="HG丸ｺﾞｼｯｸM-PRO"/>
                <w:szCs w:val="21"/>
              </w:rPr>
            </w:pPr>
            <w:r w:rsidRPr="00D631A6">
              <w:rPr>
                <w:rFonts w:ascii="HG丸ｺﾞｼｯｸM-PRO" w:eastAsia="HG丸ｺﾞｼｯｸM-PRO" w:hAnsi="HG丸ｺﾞｼｯｸM-PRO" w:hint="eastAsia"/>
                <w:szCs w:val="21"/>
              </w:rPr>
              <w:t>・利用者の意見や苦情処理について</w:t>
            </w:r>
            <w:r>
              <w:rPr>
                <w:rFonts w:ascii="HG丸ｺﾞｼｯｸM-PRO" w:eastAsia="HG丸ｺﾞｼｯｸM-PRO" w:hAnsi="HG丸ｺﾞｼｯｸM-PRO" w:hint="eastAsia"/>
                <w:szCs w:val="21"/>
              </w:rPr>
              <w:t>（区職員への連絡・報告方法含む）</w:t>
            </w:r>
          </w:p>
          <w:p w14:paraId="14FE5ED2" w14:textId="35D18F4A" w:rsidR="00210280" w:rsidRPr="008D1F0D"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・区からの指示・連絡事項の伝達方法について　　</w:t>
            </w:r>
          </w:p>
          <w:p w14:paraId="7D886AA3" w14:textId="2FF7F5FA" w:rsidR="00210280" w:rsidRPr="000D23DE" w:rsidRDefault="00210280" w:rsidP="00210280">
            <w:pPr>
              <w:jc w:val="right"/>
              <w:rPr>
                <w:rFonts w:ascii="HG丸ｺﾞｼｯｸM-PRO" w:eastAsia="HG丸ｺﾞｼｯｸM-PRO" w:hAnsi="HG丸ｺﾞｼｯｸM-PRO"/>
                <w:szCs w:val="21"/>
              </w:rPr>
            </w:pPr>
            <w:r w:rsidRPr="00A812CF">
              <w:rPr>
                <w:rFonts w:ascii="HG丸ｺﾞｼｯｸM-PRO" w:eastAsia="HG丸ｺﾞｼｯｸM-PRO" w:hAnsi="HG丸ｺﾞｼｯｸM-PRO" w:hint="eastAsia"/>
                <w:szCs w:val="21"/>
              </w:rPr>
              <w:t>【５点】×３</w:t>
            </w:r>
          </w:p>
        </w:tc>
        <w:tc>
          <w:tcPr>
            <w:tcW w:w="851" w:type="dxa"/>
            <w:vAlign w:val="bottom"/>
          </w:tcPr>
          <w:p w14:paraId="756FF2F0" w14:textId="77777777"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点</w:t>
            </w:r>
          </w:p>
        </w:tc>
      </w:tr>
      <w:tr w:rsidR="00210280" w:rsidRPr="000D23DE" w14:paraId="2A47AA98" w14:textId="77777777" w:rsidTr="00AE3F84">
        <w:trPr>
          <w:trHeight w:val="2591"/>
        </w:trPr>
        <w:tc>
          <w:tcPr>
            <w:tcW w:w="638" w:type="dxa"/>
          </w:tcPr>
          <w:p w14:paraId="3C45AFD2" w14:textId="2D35D561"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３</w:t>
            </w:r>
          </w:p>
        </w:tc>
        <w:tc>
          <w:tcPr>
            <w:tcW w:w="1738" w:type="dxa"/>
          </w:tcPr>
          <w:p w14:paraId="73350848"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契約実績</w:t>
            </w:r>
          </w:p>
          <w:p w14:paraId="548B9A9B" w14:textId="5A8DE916" w:rsidR="00210280"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w:t>
            </w:r>
            <w:r>
              <w:rPr>
                <w:rFonts w:ascii="HG丸ｺﾞｼｯｸM-PRO" w:eastAsia="HG丸ｺﾞｼｯｸM-PRO" w:hAnsi="HG丸ｺﾞｼｯｸM-PRO" w:hint="eastAsia"/>
                <w:szCs w:val="21"/>
              </w:rPr>
              <w:t>③】</w:t>
            </w:r>
          </w:p>
          <w:p w14:paraId="1E0018C0" w14:textId="77777777" w:rsidR="00210280" w:rsidRDefault="00210280" w:rsidP="00AE3F84">
            <w:pPr>
              <w:ind w:firstLineChars="300" w:firstLine="63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配点５点</w:t>
            </w:r>
          </w:p>
          <w:p w14:paraId="5876DE3C" w14:textId="3FDD6670" w:rsidR="00210280" w:rsidRPr="000D23DE" w:rsidRDefault="00210280" w:rsidP="00210280">
            <w:pPr>
              <w:rPr>
                <w:rFonts w:ascii="HG丸ｺﾞｼｯｸM-PRO" w:eastAsia="HG丸ｺﾞｼｯｸM-PRO" w:hAnsi="HG丸ｺﾞｼｯｸM-PRO"/>
                <w:szCs w:val="21"/>
              </w:rPr>
            </w:pPr>
          </w:p>
        </w:tc>
        <w:tc>
          <w:tcPr>
            <w:tcW w:w="6804" w:type="dxa"/>
          </w:tcPr>
          <w:p w14:paraId="52530150" w14:textId="4A111329" w:rsidR="00210280" w:rsidRPr="000D23DE" w:rsidRDefault="00210280" w:rsidP="00210280">
            <w:pPr>
              <w:ind w:firstLineChars="100" w:firstLine="210"/>
              <w:rPr>
                <w:rFonts w:ascii="HG丸ｺﾞｼｯｸM-PRO" w:eastAsia="HG丸ｺﾞｼｯｸM-PRO" w:hAnsi="HG丸ｺﾞｼｯｸM-PRO"/>
                <w:szCs w:val="21"/>
              </w:rPr>
            </w:pPr>
            <w:r w:rsidRPr="00DD107D">
              <w:rPr>
                <w:rFonts w:ascii="HG丸ｺﾞｼｯｸM-PRO" w:eastAsia="HG丸ｺﾞｼｯｸM-PRO" w:hAnsi="HG丸ｺﾞｼｯｸM-PRO" w:hint="eastAsia"/>
                <w:szCs w:val="21"/>
              </w:rPr>
              <w:t>令和４年度から令和７年度における</w:t>
            </w:r>
            <w:r w:rsidRPr="000D23DE">
              <w:rPr>
                <w:rFonts w:ascii="HG丸ｺﾞｼｯｸM-PRO" w:eastAsia="HG丸ｺﾞｼｯｸM-PRO" w:hAnsi="HG丸ｺﾞｼｯｸM-PRO" w:hint="eastAsia"/>
                <w:szCs w:val="21"/>
              </w:rPr>
              <w:t>、板橋区立中央図書館と同規模以上の公共図書館、板橋区立図書館での指定管理者又は業務委託の実績</w:t>
            </w:r>
          </w:p>
          <w:p w14:paraId="00541354" w14:textId="0908C399" w:rsidR="00210280" w:rsidRPr="00DD107D"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①</w:t>
            </w:r>
            <w:r w:rsidRPr="00DD107D">
              <w:rPr>
                <w:rFonts w:ascii="HG丸ｺﾞｼｯｸM-PRO" w:eastAsia="HG丸ｺﾞｼｯｸM-PRO" w:hAnsi="HG丸ｺﾞｼｯｸM-PRO" w:hint="eastAsia"/>
                <w:szCs w:val="21"/>
              </w:rPr>
              <w:t>中央図書館と同規模以上の公共図書館での</w:t>
            </w:r>
            <w:r w:rsidRPr="00A812CF">
              <w:rPr>
                <w:rFonts w:ascii="HG丸ｺﾞｼｯｸM-PRO" w:eastAsia="HG丸ｺﾞｼｯｸM-PRO" w:hAnsi="HG丸ｺﾞｼｯｸM-PRO" w:hint="eastAsia"/>
                <w:szCs w:val="21"/>
              </w:rPr>
              <w:t>受託実績が１０館以上</w:t>
            </w:r>
            <w:r w:rsidRPr="00DD107D">
              <w:rPr>
                <w:rFonts w:ascii="HG丸ｺﾞｼｯｸM-PRO" w:eastAsia="HG丸ｺﾞｼｯｸM-PRO" w:hAnsi="HG丸ｺﾞｼｯｸM-PRO" w:hint="eastAsia"/>
                <w:szCs w:val="21"/>
              </w:rPr>
              <w:t>、</w:t>
            </w:r>
          </w:p>
          <w:p w14:paraId="55664356" w14:textId="0D0B8FAE" w:rsidR="00210280" w:rsidRPr="003C5AC3" w:rsidRDefault="00210280" w:rsidP="00210280">
            <w:pPr>
              <w:ind w:firstLineChars="100" w:firstLine="211"/>
              <w:rPr>
                <w:rFonts w:ascii="HG丸ｺﾞｼｯｸM-PRO" w:eastAsia="HG丸ｺﾞｼｯｸM-PRO" w:hAnsi="HG丸ｺﾞｼｯｸM-PRO"/>
                <w:szCs w:val="21"/>
              </w:rPr>
            </w:pPr>
            <w:r w:rsidRPr="003C5AC3">
              <w:rPr>
                <w:rFonts w:ascii="HG丸ｺﾞｼｯｸM-PRO" w:eastAsia="HG丸ｺﾞｼｯｸM-PRO" w:hAnsi="HG丸ｺﾞｼｯｸM-PRO" w:hint="eastAsia"/>
                <w:b/>
                <w:szCs w:val="21"/>
                <w:u w:val="thick"/>
              </w:rPr>
              <w:t>かつ</w:t>
            </w:r>
            <w:r w:rsidRPr="003C5AC3">
              <w:rPr>
                <w:rFonts w:ascii="HG丸ｺﾞｼｯｸM-PRO" w:eastAsia="HG丸ｺﾞｼｯｸM-PRO" w:hAnsi="HG丸ｺﾞｼｯｸM-PRO" w:hint="eastAsia"/>
                <w:szCs w:val="21"/>
              </w:rPr>
              <w:t xml:space="preserve">、板橋区立図書館の業務受託実績がある　　　　</w:t>
            </w:r>
            <w:r>
              <w:rPr>
                <w:rFonts w:ascii="HG丸ｺﾞｼｯｸM-PRO" w:eastAsia="HG丸ｺﾞｼｯｸM-PRO" w:hAnsi="HG丸ｺﾞｼｯｸM-PRO" w:hint="eastAsia"/>
                <w:szCs w:val="21"/>
              </w:rPr>
              <w:t xml:space="preserve">　　　</w:t>
            </w:r>
            <w:r w:rsidRPr="003C5AC3">
              <w:rPr>
                <w:rFonts w:ascii="HG丸ｺﾞｼｯｸM-PRO" w:eastAsia="HG丸ｺﾞｼｯｸM-PRO" w:hAnsi="HG丸ｺﾞｼｯｸM-PRO" w:hint="eastAsia"/>
                <w:szCs w:val="21"/>
              </w:rPr>
              <w:t>５点</w:t>
            </w:r>
          </w:p>
          <w:p w14:paraId="37449017" w14:textId="7A9D9025" w:rsidR="00210280" w:rsidRPr="00DD107D"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②</w:t>
            </w:r>
            <w:r w:rsidRPr="00DD107D">
              <w:rPr>
                <w:rFonts w:ascii="HG丸ｺﾞｼｯｸM-PRO" w:eastAsia="HG丸ｺﾞｼｯｸM-PRO" w:hAnsi="HG丸ｺﾞｼｯｸM-PRO" w:hint="eastAsia"/>
                <w:szCs w:val="21"/>
              </w:rPr>
              <w:t>中央図書館と同規模以上の公共図書館での</w:t>
            </w:r>
            <w:r w:rsidRPr="00A812CF">
              <w:rPr>
                <w:rFonts w:ascii="HG丸ｺﾞｼｯｸM-PRO" w:eastAsia="HG丸ｺﾞｼｯｸM-PRO" w:hAnsi="HG丸ｺﾞｼｯｸM-PRO" w:hint="eastAsia"/>
                <w:szCs w:val="21"/>
              </w:rPr>
              <w:t>受託実績が８館以上</w:t>
            </w:r>
            <w:r w:rsidRPr="00DD107D">
              <w:rPr>
                <w:rFonts w:ascii="HG丸ｺﾞｼｯｸM-PRO" w:eastAsia="HG丸ｺﾞｼｯｸM-PRO" w:hAnsi="HG丸ｺﾞｼｯｸM-PRO" w:hint="eastAsia"/>
                <w:szCs w:val="21"/>
              </w:rPr>
              <w:t>、</w:t>
            </w:r>
          </w:p>
          <w:p w14:paraId="4F321BF3" w14:textId="3169E50F" w:rsidR="00210280" w:rsidRPr="003C5AC3" w:rsidRDefault="00210280" w:rsidP="00210280">
            <w:pPr>
              <w:ind w:leftChars="100" w:left="210"/>
              <w:rPr>
                <w:rFonts w:ascii="HG丸ｺﾞｼｯｸM-PRO" w:eastAsia="HG丸ｺﾞｼｯｸM-PRO" w:hAnsi="HG丸ｺﾞｼｯｸM-PRO"/>
                <w:szCs w:val="21"/>
              </w:rPr>
            </w:pPr>
            <w:r w:rsidRPr="003C5AC3">
              <w:rPr>
                <w:rFonts w:ascii="HG丸ｺﾞｼｯｸM-PRO" w:eastAsia="HG丸ｺﾞｼｯｸM-PRO" w:hAnsi="HG丸ｺﾞｼｯｸM-PRO" w:hint="eastAsia"/>
                <w:b/>
                <w:szCs w:val="21"/>
                <w:u w:val="thick"/>
              </w:rPr>
              <w:t>または</w:t>
            </w:r>
            <w:r w:rsidRPr="003C5AC3">
              <w:rPr>
                <w:rFonts w:ascii="HG丸ｺﾞｼｯｸM-PRO" w:eastAsia="HG丸ｺﾞｼｯｸM-PRO" w:hAnsi="HG丸ｺﾞｼｯｸM-PRO" w:hint="eastAsia"/>
                <w:szCs w:val="21"/>
              </w:rPr>
              <w:t>、板橋区立図書館の業務受託実績がある　　　　　　４点</w:t>
            </w:r>
          </w:p>
          <w:p w14:paraId="50670DB9" w14:textId="1665C3A3" w:rsidR="00210280" w:rsidRPr="00DD107D" w:rsidRDefault="00210280" w:rsidP="00210280">
            <w:pPr>
              <w:ind w:left="5880" w:hanging="5880"/>
              <w:rPr>
                <w:rFonts w:ascii="HG丸ｺﾞｼｯｸM-PRO" w:eastAsia="HG丸ｺﾞｼｯｸM-PRO" w:hAnsi="HG丸ｺﾞｼｯｸM-PRO"/>
                <w:szCs w:val="21"/>
              </w:rPr>
            </w:pPr>
            <w:r w:rsidRPr="00DD107D">
              <w:rPr>
                <w:rFonts w:ascii="HG丸ｺﾞｼｯｸM-PRO" w:eastAsia="HG丸ｺﾞｼｯｸM-PRO" w:hAnsi="HG丸ｺﾞｼｯｸM-PRO" w:hint="eastAsia"/>
                <w:szCs w:val="21"/>
              </w:rPr>
              <w:t>③中央図書館と同規模以上の公共図書館での業務</w:t>
            </w:r>
            <w:r w:rsidRPr="00A812CF">
              <w:rPr>
                <w:rFonts w:ascii="HG丸ｺﾞｼｯｸM-PRO" w:eastAsia="HG丸ｺﾞｼｯｸM-PRO" w:hAnsi="HG丸ｺﾞｼｯｸM-PRO" w:hint="eastAsia"/>
                <w:szCs w:val="21"/>
              </w:rPr>
              <w:t>受託実績が５館以上</w:t>
            </w:r>
            <w:r w:rsidRPr="00DD107D">
              <w:rPr>
                <w:rFonts w:ascii="HG丸ｺﾞｼｯｸM-PRO" w:eastAsia="HG丸ｺﾞｼｯｸM-PRO" w:hAnsi="HG丸ｺﾞｼｯｸM-PRO" w:hint="eastAsia"/>
                <w:szCs w:val="21"/>
              </w:rPr>
              <w:t xml:space="preserve">　　　　　　　３点</w:t>
            </w:r>
          </w:p>
          <w:p w14:paraId="1C8640E2" w14:textId="77777777" w:rsidR="00210280" w:rsidRPr="000D23DE" w:rsidRDefault="00210280" w:rsidP="00210280">
            <w:pPr>
              <w:ind w:left="5880" w:hangingChars="2800" w:hanging="5880"/>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④中央図書館と同規模以上の公共図書館での業務受託実績が３館以上　　　　　　　２点</w:t>
            </w:r>
          </w:p>
          <w:p w14:paraId="6573ED4C" w14:textId="77777777" w:rsidR="00210280" w:rsidRPr="00C449D1" w:rsidRDefault="00210280" w:rsidP="00210280">
            <w:pPr>
              <w:ind w:left="5880" w:hangingChars="2800" w:hanging="5880"/>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⑤中央図書館と同規模以上の公共図書館での業務受託実績が１館以上　　　　　　　１点</w:t>
            </w:r>
          </w:p>
          <w:p w14:paraId="6F0EC5ED" w14:textId="77777777" w:rsidR="00210280" w:rsidRPr="00C449D1" w:rsidRDefault="00210280" w:rsidP="00210280">
            <w:pPr>
              <w:ind w:left="5880" w:hangingChars="2800" w:hanging="5880"/>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⑥中央図書館と同規模以上の公共図書館での業務受託実績がない　　　　　　　　　０点</w:t>
            </w:r>
          </w:p>
          <w:p w14:paraId="6FDE1A12" w14:textId="77777777" w:rsidR="0020106F" w:rsidRDefault="0020106F" w:rsidP="0020106F">
            <w:pPr>
              <w:ind w:left="210" w:hangingChars="100" w:hanging="210"/>
              <w:rPr>
                <w:rFonts w:ascii="HG丸ｺﾞｼｯｸM-PRO" w:eastAsia="HG丸ｺﾞｼｯｸM-PRO" w:hAnsi="HG丸ｺﾞｼｯｸM-PRO"/>
                <w:szCs w:val="21"/>
              </w:rPr>
            </w:pPr>
          </w:p>
          <w:p w14:paraId="51BBE55C" w14:textId="310A369E" w:rsidR="006E08A7" w:rsidRDefault="006E08A7" w:rsidP="0020106F">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＊中央図書館と同規模以上とは、蔵書３０万冊以上かつ年間貸出冊数７０万冊以上を基準とする</w:t>
            </w:r>
          </w:p>
          <w:p w14:paraId="6338808E" w14:textId="55EAF01C" w:rsidR="0020106F" w:rsidRPr="0020106F" w:rsidRDefault="0020106F" w:rsidP="0020106F">
            <w:pPr>
              <w:ind w:leftChars="2414" w:left="5069" w:firstLineChars="100" w:firstLine="210"/>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【５点】×</w:t>
            </w:r>
            <w:r>
              <w:rPr>
                <w:rFonts w:ascii="HG丸ｺﾞｼｯｸM-PRO" w:eastAsia="HG丸ｺﾞｼｯｸM-PRO" w:hAnsi="HG丸ｺﾞｼｯｸM-PRO" w:hint="eastAsia"/>
                <w:szCs w:val="21"/>
              </w:rPr>
              <w:t>１</w:t>
            </w:r>
          </w:p>
        </w:tc>
        <w:tc>
          <w:tcPr>
            <w:tcW w:w="851" w:type="dxa"/>
            <w:vAlign w:val="bottom"/>
          </w:tcPr>
          <w:p w14:paraId="09A8C2D9" w14:textId="5F4FFE69" w:rsidR="00210280" w:rsidRPr="000D23DE"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03190A68" w14:textId="77777777" w:rsidTr="00AE3F84">
        <w:tc>
          <w:tcPr>
            <w:tcW w:w="638" w:type="dxa"/>
            <w:tcBorders>
              <w:bottom w:val="single" w:sz="4" w:space="0" w:color="auto"/>
            </w:tcBorders>
          </w:tcPr>
          <w:p w14:paraId="6D1BFE22" w14:textId="13D3D318"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w:t>
            </w:r>
          </w:p>
        </w:tc>
        <w:tc>
          <w:tcPr>
            <w:tcW w:w="1738" w:type="dxa"/>
            <w:tcBorders>
              <w:bottom w:val="single" w:sz="4" w:space="0" w:color="auto"/>
            </w:tcBorders>
          </w:tcPr>
          <w:p w14:paraId="76E7E95D" w14:textId="30B4CA74" w:rsidR="00210280" w:rsidRPr="008F449F" w:rsidRDefault="00210280" w:rsidP="00210280">
            <w:pPr>
              <w:rPr>
                <w:rFonts w:ascii="HG丸ｺﾞｼｯｸM-PRO" w:eastAsia="HG丸ｺﾞｼｯｸM-PRO" w:hAnsi="HG丸ｺﾞｼｯｸM-PRO"/>
                <w:sz w:val="18"/>
                <w:szCs w:val="18"/>
              </w:rPr>
            </w:pPr>
            <w:r w:rsidRPr="0089440B">
              <w:rPr>
                <w:rFonts w:ascii="HG丸ｺﾞｼｯｸM-PRO" w:eastAsia="HG丸ｺﾞｼｯｸM-PRO" w:hAnsi="HG丸ｺﾞｼｯｸM-PRO" w:hint="eastAsia"/>
                <w:sz w:val="14"/>
                <w:szCs w:val="14"/>
              </w:rPr>
              <w:t>プレゼンテーション</w:t>
            </w: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項目④】</w:t>
            </w:r>
          </w:p>
          <w:p w14:paraId="39F08687" w14:textId="35BB3F85"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配点</w:t>
            </w:r>
            <w:r>
              <w:rPr>
                <w:rFonts w:ascii="HG丸ｺﾞｼｯｸM-PRO" w:eastAsia="HG丸ｺﾞｼｯｸM-PRO" w:hAnsi="HG丸ｺﾞｼｯｸM-PRO" w:hint="eastAsia"/>
                <w:szCs w:val="21"/>
              </w:rPr>
              <w:t>５</w:t>
            </w:r>
            <w:r w:rsidRPr="000D23DE">
              <w:rPr>
                <w:rFonts w:ascii="HG丸ｺﾞｼｯｸM-PRO" w:eastAsia="HG丸ｺﾞｼｯｸM-PRO" w:hAnsi="HG丸ｺﾞｼｯｸM-PRO" w:hint="eastAsia"/>
                <w:szCs w:val="21"/>
              </w:rPr>
              <w:t>点</w:t>
            </w:r>
          </w:p>
        </w:tc>
        <w:tc>
          <w:tcPr>
            <w:tcW w:w="6804" w:type="dxa"/>
            <w:tcBorders>
              <w:bottom w:val="single" w:sz="4" w:space="0" w:color="auto"/>
            </w:tcBorders>
          </w:tcPr>
          <w:p w14:paraId="5B65B8B1" w14:textId="77777777" w:rsidR="00210280" w:rsidRPr="000D23DE" w:rsidRDefault="00210280" w:rsidP="00AE3F84">
            <w:pPr>
              <w:rPr>
                <w:rFonts w:ascii="HG丸ｺﾞｼｯｸM-PRO" w:eastAsia="HG丸ｺﾞｼｯｸM-PRO" w:hAnsi="HG丸ｺﾞｼｯｸM-PRO"/>
                <w:kern w:val="0"/>
                <w:szCs w:val="21"/>
              </w:rPr>
            </w:pPr>
            <w:r w:rsidRPr="000D23DE">
              <w:rPr>
                <w:rFonts w:ascii="HG丸ｺﾞｼｯｸM-PRO" w:eastAsia="HG丸ｺﾞｼｯｸM-PRO" w:hAnsi="HG丸ｺﾞｼｯｸM-PRO" w:hint="eastAsia"/>
                <w:kern w:val="0"/>
                <w:szCs w:val="21"/>
              </w:rPr>
              <w:t>説明が分かりやすく、熱意や意欲が感じられたか。</w:t>
            </w:r>
          </w:p>
          <w:p w14:paraId="686B3B5C" w14:textId="2BA53E42" w:rsidR="00210280" w:rsidRPr="000D23DE" w:rsidRDefault="00210280" w:rsidP="00AE3F84">
            <w:pPr>
              <w:jc w:val="right"/>
              <w:rPr>
                <w:rFonts w:ascii="HG丸ｺﾞｼｯｸM-PRO" w:eastAsia="HG丸ｺﾞｼｯｸM-PRO" w:hAnsi="HG丸ｺﾞｼｯｸM-PRO"/>
                <w:kern w:val="0"/>
                <w:szCs w:val="21"/>
              </w:rPr>
            </w:pPr>
            <w:r w:rsidRPr="000D23DE">
              <w:rPr>
                <w:rFonts w:ascii="HG丸ｺﾞｼｯｸM-PRO" w:eastAsia="HG丸ｺﾞｼｯｸM-PRO" w:hAnsi="HG丸ｺﾞｼｯｸM-PRO" w:hint="eastAsia"/>
                <w:kern w:val="0"/>
                <w:szCs w:val="21"/>
              </w:rPr>
              <w:t>【５点】</w:t>
            </w:r>
            <w:r w:rsidRPr="000D23DE">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１</w:t>
            </w:r>
          </w:p>
        </w:tc>
        <w:tc>
          <w:tcPr>
            <w:tcW w:w="851" w:type="dxa"/>
            <w:tcBorders>
              <w:bottom w:val="single" w:sz="4" w:space="0" w:color="auto"/>
            </w:tcBorders>
            <w:vAlign w:val="bottom"/>
          </w:tcPr>
          <w:p w14:paraId="74D12930" w14:textId="77777777"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点</w:t>
            </w:r>
          </w:p>
        </w:tc>
      </w:tr>
      <w:tr w:rsidR="00210280" w:rsidRPr="000D23DE" w14:paraId="32D5DF9C" w14:textId="77777777" w:rsidTr="00AE3F84">
        <w:tc>
          <w:tcPr>
            <w:tcW w:w="638" w:type="dxa"/>
            <w:tcBorders>
              <w:top w:val="single" w:sz="4" w:space="0" w:color="auto"/>
            </w:tcBorders>
          </w:tcPr>
          <w:p w14:paraId="3D056B5B" w14:textId="3B194186"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w:t>
            </w:r>
          </w:p>
        </w:tc>
        <w:tc>
          <w:tcPr>
            <w:tcW w:w="1738" w:type="dxa"/>
            <w:tcBorders>
              <w:top w:val="single" w:sz="4" w:space="0" w:color="auto"/>
            </w:tcBorders>
          </w:tcPr>
          <w:p w14:paraId="52F38A78"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人員配置</w:t>
            </w:r>
          </w:p>
          <w:p w14:paraId="641400CC" w14:textId="54790886"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項目⑤】</w:t>
            </w:r>
          </w:p>
          <w:p w14:paraId="13F45F0C" w14:textId="6E6F7ED4" w:rsidR="00210280"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配点５点</w:t>
            </w:r>
          </w:p>
        </w:tc>
        <w:tc>
          <w:tcPr>
            <w:tcW w:w="6804" w:type="dxa"/>
            <w:tcBorders>
              <w:top w:val="single" w:sz="4" w:space="0" w:color="auto"/>
            </w:tcBorders>
          </w:tcPr>
          <w:p w14:paraId="46617A5C"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従事者の配置予定人数</w:t>
            </w:r>
          </w:p>
          <w:p w14:paraId="77453122" w14:textId="77777777" w:rsidR="0020106F" w:rsidRDefault="00210280" w:rsidP="00210280">
            <w:pPr>
              <w:jc w:val="lef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別表２の２「配置予定人数の配点について」のとおり</w:t>
            </w:r>
          </w:p>
          <w:p w14:paraId="464C86C1" w14:textId="369B1A1A" w:rsidR="00210280" w:rsidRDefault="00210280" w:rsidP="00210280">
            <w:pPr>
              <w:jc w:val="lef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 xml:space="preserve">　　　　　　　　　　</w:t>
            </w:r>
          </w:p>
          <w:p w14:paraId="20EF12CC" w14:textId="3B04E832" w:rsidR="00210280" w:rsidRPr="000D23DE" w:rsidRDefault="00210280" w:rsidP="00210280">
            <w:pPr>
              <w:jc w:val="right"/>
              <w:rPr>
                <w:rFonts w:ascii="HG丸ｺﾞｼｯｸM-PRO" w:eastAsia="HG丸ｺﾞｼｯｸM-PRO" w:hAnsi="HG丸ｺﾞｼｯｸM-PRO"/>
                <w:kern w:val="0"/>
                <w:szCs w:val="21"/>
              </w:rPr>
            </w:pPr>
            <w:r w:rsidRPr="000D23DE">
              <w:rPr>
                <w:rFonts w:ascii="HG丸ｺﾞｼｯｸM-PRO" w:eastAsia="HG丸ｺﾞｼｯｸM-PRO" w:hAnsi="HG丸ｺﾞｼｯｸM-PRO" w:hint="eastAsia"/>
                <w:kern w:val="0"/>
                <w:szCs w:val="21"/>
              </w:rPr>
              <w:t>【５点】</w:t>
            </w:r>
            <w:r w:rsidRPr="000D23DE">
              <w:rPr>
                <w:rFonts w:ascii="HG丸ｺﾞｼｯｸM-PRO" w:eastAsia="HG丸ｺﾞｼｯｸM-PRO" w:hAnsi="HG丸ｺﾞｼｯｸM-PRO" w:hint="eastAsia"/>
                <w:szCs w:val="21"/>
              </w:rPr>
              <w:t>×１</w:t>
            </w:r>
          </w:p>
        </w:tc>
        <w:tc>
          <w:tcPr>
            <w:tcW w:w="851" w:type="dxa"/>
            <w:tcBorders>
              <w:top w:val="single" w:sz="4" w:space="0" w:color="auto"/>
            </w:tcBorders>
            <w:vAlign w:val="bottom"/>
          </w:tcPr>
          <w:p w14:paraId="0EB0E1DF" w14:textId="271DE230"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点</w:t>
            </w:r>
          </w:p>
        </w:tc>
      </w:tr>
      <w:tr w:rsidR="00210280" w:rsidRPr="000D23DE" w14:paraId="609BE053" w14:textId="77777777" w:rsidTr="00AE3F84">
        <w:tc>
          <w:tcPr>
            <w:tcW w:w="638" w:type="dxa"/>
            <w:tcBorders>
              <w:bottom w:val="single" w:sz="4" w:space="0" w:color="auto"/>
            </w:tcBorders>
          </w:tcPr>
          <w:p w14:paraId="72B0F00D" w14:textId="4B35D5CC"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szCs w:val="21"/>
              </w:rPr>
              <w:br w:type="page"/>
            </w:r>
            <w:r>
              <w:rPr>
                <w:rFonts w:ascii="HG丸ｺﾞｼｯｸM-PRO" w:eastAsia="HG丸ｺﾞｼｯｸM-PRO" w:hAnsi="HG丸ｺﾞｼｯｸM-PRO" w:hint="eastAsia"/>
                <w:szCs w:val="21"/>
              </w:rPr>
              <w:t>６</w:t>
            </w:r>
          </w:p>
        </w:tc>
        <w:tc>
          <w:tcPr>
            <w:tcW w:w="1738" w:type="dxa"/>
            <w:tcBorders>
              <w:bottom w:val="single" w:sz="4" w:space="0" w:color="auto"/>
            </w:tcBorders>
          </w:tcPr>
          <w:p w14:paraId="241EC3C7" w14:textId="77777777" w:rsidR="00210280" w:rsidRPr="000D23DE"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司書率</w:t>
            </w:r>
          </w:p>
          <w:p w14:paraId="59D1B3B8" w14:textId="4B6BAE4C" w:rsidR="00210280" w:rsidRPr="003D7279"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項目⑥】</w:t>
            </w:r>
          </w:p>
          <w:p w14:paraId="215CC909" w14:textId="5CE8776E"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配点５点</w:t>
            </w:r>
          </w:p>
        </w:tc>
        <w:tc>
          <w:tcPr>
            <w:tcW w:w="6804" w:type="dxa"/>
            <w:tcBorders>
              <w:bottom w:val="single" w:sz="4" w:space="0" w:color="auto"/>
            </w:tcBorders>
          </w:tcPr>
          <w:p w14:paraId="2A1142D0" w14:textId="2AFBCEC0" w:rsidR="00210280" w:rsidRPr="00D569E1" w:rsidRDefault="00210280" w:rsidP="00210280">
            <w:pPr>
              <w:rPr>
                <w:rFonts w:ascii="HG丸ｺﾞｼｯｸM-PRO" w:eastAsia="HG丸ｺﾞｼｯｸM-PRO" w:hAnsi="HG丸ｺﾞｼｯｸM-PRO"/>
                <w:szCs w:val="21"/>
              </w:rPr>
            </w:pPr>
            <w:r w:rsidRPr="00A812CF">
              <w:rPr>
                <w:rFonts w:ascii="HG丸ｺﾞｼｯｸM-PRO" w:eastAsia="HG丸ｺﾞｼｯｸM-PRO" w:hAnsi="HG丸ｺﾞｼｯｸM-PRO" w:hint="eastAsia"/>
                <w:szCs w:val="21"/>
              </w:rPr>
              <w:t>司書</w:t>
            </w:r>
            <w:r w:rsidR="00D569E1" w:rsidRPr="00A812CF">
              <w:rPr>
                <w:rFonts w:ascii="HG丸ｺﾞｼｯｸM-PRO" w:eastAsia="HG丸ｺﾞｼｯｸM-PRO" w:hAnsi="HG丸ｺﾞｼｯｸM-PRO" w:hint="eastAsia"/>
                <w:szCs w:val="21"/>
              </w:rPr>
              <w:t>資格を有する業務従事者の割合</w:t>
            </w:r>
          </w:p>
          <w:p w14:paraId="733CE027" w14:textId="7847F5E7" w:rsidR="00210280" w:rsidRPr="00D569E1"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①７０％以上　　　　　　　　　　　　５点</w:t>
            </w:r>
          </w:p>
          <w:p w14:paraId="01703A06" w14:textId="4723B98E" w:rsidR="00210280" w:rsidRPr="00D569E1"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②６６％以上７０％未満　　　　　　　４点</w:t>
            </w:r>
          </w:p>
          <w:p w14:paraId="496EA36A" w14:textId="5F6CF694" w:rsidR="00210280" w:rsidRPr="00D569E1"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 xml:space="preserve">③６２％以上６６％未満　　　　　　　３点　</w:t>
            </w:r>
          </w:p>
          <w:p w14:paraId="347FEBEE" w14:textId="5E3FDD3A" w:rsidR="00210280" w:rsidRPr="00D569E1"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④５８％以上６２％未満　　　　　　　２点</w:t>
            </w:r>
          </w:p>
          <w:p w14:paraId="2A8AE746" w14:textId="2DFFA99E" w:rsidR="00210280" w:rsidRPr="00D569E1"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 xml:space="preserve">⑤５４％以上５８％未満　　　　　　　</w:t>
            </w:r>
            <w:r w:rsidRPr="00D569E1">
              <w:rPr>
                <w:rFonts w:ascii="HG丸ｺﾞｼｯｸM-PRO" w:eastAsia="HG丸ｺﾞｼｯｸM-PRO" w:hAnsi="HG丸ｺﾞｼｯｸM-PRO"/>
                <w:szCs w:val="21"/>
              </w:rPr>
              <w:t>1</w:t>
            </w:r>
            <w:r w:rsidRPr="00D569E1">
              <w:rPr>
                <w:rFonts w:ascii="HG丸ｺﾞｼｯｸM-PRO" w:eastAsia="HG丸ｺﾞｼｯｸM-PRO" w:hAnsi="HG丸ｺﾞｼｯｸM-PRO" w:hint="eastAsia"/>
                <w:szCs w:val="21"/>
              </w:rPr>
              <w:t>点</w:t>
            </w:r>
          </w:p>
          <w:p w14:paraId="3C95D66E" w14:textId="149BAE28" w:rsidR="00210280" w:rsidRPr="00D57029" w:rsidRDefault="00210280" w:rsidP="00210280">
            <w:pPr>
              <w:rPr>
                <w:rFonts w:ascii="HG丸ｺﾞｼｯｸM-PRO" w:eastAsia="HG丸ｺﾞｼｯｸM-PRO" w:hAnsi="HG丸ｺﾞｼｯｸM-PRO"/>
                <w:szCs w:val="21"/>
              </w:rPr>
            </w:pPr>
            <w:r w:rsidRPr="00D569E1">
              <w:rPr>
                <w:rFonts w:ascii="HG丸ｺﾞｼｯｸM-PRO" w:eastAsia="HG丸ｺﾞｼｯｸM-PRO" w:hAnsi="HG丸ｺﾞｼｯｸM-PRO" w:hint="eastAsia"/>
                <w:szCs w:val="21"/>
              </w:rPr>
              <w:t>⑥５４％未満　　　　　　　　　　　　０点</w:t>
            </w:r>
          </w:p>
          <w:p w14:paraId="32277192" w14:textId="2DD72BCB" w:rsidR="00210280" w:rsidRPr="000D23DE" w:rsidRDefault="00210280" w:rsidP="00210280">
            <w:pPr>
              <w:ind w:left="5250" w:hangingChars="2500" w:hanging="5250"/>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kern w:val="0"/>
                <w:szCs w:val="21"/>
              </w:rPr>
              <w:t>【５点】</w:t>
            </w:r>
            <w:r w:rsidRPr="000D23DE">
              <w:rPr>
                <w:rFonts w:ascii="HG丸ｺﾞｼｯｸM-PRO" w:eastAsia="HG丸ｺﾞｼｯｸM-PRO" w:hAnsi="HG丸ｺﾞｼｯｸM-PRO" w:hint="eastAsia"/>
                <w:szCs w:val="21"/>
              </w:rPr>
              <w:t>×１</w:t>
            </w:r>
          </w:p>
        </w:tc>
        <w:tc>
          <w:tcPr>
            <w:tcW w:w="851" w:type="dxa"/>
            <w:tcBorders>
              <w:bottom w:val="single" w:sz="4" w:space="0" w:color="auto"/>
            </w:tcBorders>
            <w:vAlign w:val="bottom"/>
          </w:tcPr>
          <w:p w14:paraId="2E3CC961" w14:textId="4FBB6EDA" w:rsidR="00210280" w:rsidRPr="000D23DE" w:rsidRDefault="00210280" w:rsidP="00210280">
            <w:pPr>
              <w:jc w:val="right"/>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点</w:t>
            </w:r>
          </w:p>
        </w:tc>
      </w:tr>
      <w:tr w:rsidR="00210280" w:rsidRPr="000D23DE" w14:paraId="2250E359" w14:textId="77777777" w:rsidTr="00AE3F84">
        <w:tc>
          <w:tcPr>
            <w:tcW w:w="638" w:type="dxa"/>
            <w:tcBorders>
              <w:top w:val="single" w:sz="4" w:space="0" w:color="auto"/>
            </w:tcBorders>
          </w:tcPr>
          <w:p w14:paraId="56F9B082" w14:textId="475EC955" w:rsidR="00210280" w:rsidRPr="0096660E" w:rsidRDefault="00210280" w:rsidP="00210280">
            <w:pPr>
              <w:rPr>
                <w:rFonts w:ascii="HG丸ｺﾞｼｯｸM-PRO" w:eastAsia="HG丸ｺﾞｼｯｸM-PRO" w:hAnsi="HG丸ｺﾞｼｯｸM-PRO"/>
                <w:szCs w:val="21"/>
              </w:rPr>
            </w:pPr>
            <w:r w:rsidRPr="0096660E">
              <w:rPr>
                <w:rFonts w:ascii="HG丸ｺﾞｼｯｸM-PRO" w:eastAsia="HG丸ｺﾞｼｯｸM-PRO" w:hAnsi="HG丸ｺﾞｼｯｸM-PRO" w:hint="eastAsia"/>
                <w:szCs w:val="21"/>
              </w:rPr>
              <w:lastRenderedPageBreak/>
              <w:t>７</w:t>
            </w:r>
          </w:p>
        </w:tc>
        <w:tc>
          <w:tcPr>
            <w:tcW w:w="1738" w:type="dxa"/>
            <w:tcBorders>
              <w:top w:val="single" w:sz="4" w:space="0" w:color="auto"/>
            </w:tcBorders>
          </w:tcPr>
          <w:p w14:paraId="393862A6" w14:textId="77777777" w:rsidR="00210280" w:rsidRPr="0096660E" w:rsidRDefault="00210280" w:rsidP="00210280">
            <w:pPr>
              <w:rPr>
                <w:rFonts w:ascii="HG丸ｺﾞｼｯｸM-PRO" w:eastAsia="HG丸ｺﾞｼｯｸM-PRO" w:hAnsi="HG丸ｺﾞｼｯｸM-PRO"/>
                <w:szCs w:val="21"/>
              </w:rPr>
            </w:pPr>
            <w:r w:rsidRPr="0096660E">
              <w:rPr>
                <w:rFonts w:ascii="HG丸ｺﾞｼｯｸM-PRO" w:eastAsia="HG丸ｺﾞｼｯｸM-PRO" w:hAnsi="HG丸ｺﾞｼｯｸM-PRO" w:hint="eastAsia"/>
                <w:szCs w:val="21"/>
              </w:rPr>
              <w:t>提案金額</w:t>
            </w:r>
          </w:p>
          <w:p w14:paraId="432D4323" w14:textId="55C7B45B" w:rsidR="00210280" w:rsidRPr="0096660E" w:rsidRDefault="00210280" w:rsidP="00210280">
            <w:pPr>
              <w:rPr>
                <w:rFonts w:ascii="HG丸ｺﾞｼｯｸM-PRO" w:eastAsia="HG丸ｺﾞｼｯｸM-PRO" w:hAnsi="HG丸ｺﾞｼｯｸM-PRO"/>
                <w:szCs w:val="21"/>
              </w:rPr>
            </w:pPr>
            <w:r w:rsidRPr="0096660E">
              <w:rPr>
                <w:rFonts w:ascii="HG丸ｺﾞｼｯｸM-PRO" w:eastAsia="HG丸ｺﾞｼｯｸM-PRO" w:hAnsi="HG丸ｺﾞｼｯｸM-PRO" w:hint="eastAsia"/>
                <w:szCs w:val="21"/>
              </w:rPr>
              <w:t>【</w:t>
            </w:r>
            <w:r w:rsidR="00D569E1" w:rsidRPr="0096660E">
              <w:rPr>
                <w:rFonts w:ascii="HG丸ｺﾞｼｯｸM-PRO" w:eastAsia="HG丸ｺﾞｼｯｸM-PRO" w:hAnsi="HG丸ｺﾞｼｯｸM-PRO" w:hint="eastAsia"/>
                <w:szCs w:val="21"/>
              </w:rPr>
              <w:t>重要</w:t>
            </w:r>
            <w:r w:rsidRPr="0096660E">
              <w:rPr>
                <w:rFonts w:ascii="HG丸ｺﾞｼｯｸM-PRO" w:eastAsia="HG丸ｺﾞｼｯｸM-PRO" w:hAnsi="HG丸ｺﾞｼｯｸM-PRO" w:hint="eastAsia"/>
                <w:szCs w:val="21"/>
              </w:rPr>
              <w:t>項目⑦】</w:t>
            </w:r>
          </w:p>
          <w:p w14:paraId="3734458D" w14:textId="3A755E79" w:rsidR="00210280" w:rsidRPr="0096660E" w:rsidRDefault="00210280" w:rsidP="00210280">
            <w:pPr>
              <w:jc w:val="right"/>
              <w:rPr>
                <w:rFonts w:ascii="HG丸ｺﾞｼｯｸM-PRO" w:eastAsia="HG丸ｺﾞｼｯｸM-PRO" w:hAnsi="HG丸ｺﾞｼｯｸM-PRO"/>
                <w:szCs w:val="21"/>
              </w:rPr>
            </w:pPr>
            <w:r w:rsidRPr="0096660E">
              <w:rPr>
                <w:rFonts w:ascii="HG丸ｺﾞｼｯｸM-PRO" w:eastAsia="HG丸ｺﾞｼｯｸM-PRO" w:hAnsi="HG丸ｺﾞｼｯｸM-PRO" w:hint="eastAsia"/>
                <w:szCs w:val="21"/>
              </w:rPr>
              <w:t>配点５点</w:t>
            </w:r>
          </w:p>
        </w:tc>
        <w:tc>
          <w:tcPr>
            <w:tcW w:w="6804" w:type="dxa"/>
            <w:tcBorders>
              <w:top w:val="single" w:sz="4" w:space="0" w:color="auto"/>
            </w:tcBorders>
          </w:tcPr>
          <w:p w14:paraId="4A168A53" w14:textId="06DA44D4" w:rsidR="00210280" w:rsidRPr="0096660E" w:rsidRDefault="0096660E"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提案金額が妥当かつ安価であるか（下表参照）。</w:t>
            </w:r>
          </w:p>
          <w:p w14:paraId="21496A9E" w14:textId="77777777" w:rsidR="00210280" w:rsidRPr="0096660E" w:rsidRDefault="00210280" w:rsidP="00210280">
            <w:pPr>
              <w:jc w:val="right"/>
              <w:rPr>
                <w:rFonts w:ascii="HG丸ｺﾞｼｯｸM-PRO" w:eastAsia="HG丸ｺﾞｼｯｸM-PRO" w:hAnsi="HG丸ｺﾞｼｯｸM-PRO"/>
                <w:szCs w:val="21"/>
              </w:rPr>
            </w:pPr>
            <w:r w:rsidRPr="0096660E">
              <w:rPr>
                <w:rFonts w:ascii="HG丸ｺﾞｼｯｸM-PRO" w:eastAsia="HG丸ｺﾞｼｯｸM-PRO" w:hAnsi="HG丸ｺﾞｼｯｸM-PRO" w:hint="eastAsia"/>
                <w:kern w:val="0"/>
                <w:szCs w:val="21"/>
              </w:rPr>
              <w:t>【５点】</w:t>
            </w:r>
            <w:r w:rsidRPr="0096660E">
              <w:rPr>
                <w:rFonts w:ascii="HG丸ｺﾞｼｯｸM-PRO" w:eastAsia="HG丸ｺﾞｼｯｸM-PRO" w:hAnsi="HG丸ｺﾞｼｯｸM-PRO" w:hint="eastAsia"/>
                <w:szCs w:val="21"/>
              </w:rPr>
              <w:t>×１</w:t>
            </w:r>
          </w:p>
          <w:p w14:paraId="08D5931C" w14:textId="77777777" w:rsidR="00210280" w:rsidRDefault="00210280" w:rsidP="00210280">
            <w:pPr>
              <w:jc w:val="right"/>
              <w:rPr>
                <w:rFonts w:ascii="HG丸ｺﾞｼｯｸM-PRO" w:eastAsia="HG丸ｺﾞｼｯｸM-PRO" w:hAnsi="HG丸ｺﾞｼｯｸM-PRO"/>
                <w:szCs w:val="21"/>
              </w:rPr>
            </w:pPr>
          </w:p>
          <w:p w14:paraId="5F3EB112" w14:textId="178A009F" w:rsidR="005B23FE" w:rsidRPr="0096660E" w:rsidRDefault="005B23FE" w:rsidP="00210280">
            <w:pPr>
              <w:jc w:val="right"/>
              <w:rPr>
                <w:rFonts w:ascii="HG丸ｺﾞｼｯｸM-PRO" w:eastAsia="HG丸ｺﾞｼｯｸM-PRO" w:hAnsi="HG丸ｺﾞｼｯｸM-PRO"/>
                <w:szCs w:val="21"/>
              </w:rPr>
            </w:pPr>
          </w:p>
        </w:tc>
        <w:tc>
          <w:tcPr>
            <w:tcW w:w="851" w:type="dxa"/>
            <w:tcBorders>
              <w:top w:val="single" w:sz="4" w:space="0" w:color="auto"/>
            </w:tcBorders>
            <w:vAlign w:val="bottom"/>
          </w:tcPr>
          <w:p w14:paraId="031BDE1A" w14:textId="4229308A" w:rsidR="00210280" w:rsidRPr="00AE3F84" w:rsidRDefault="00210280" w:rsidP="00210280">
            <w:pPr>
              <w:jc w:val="right"/>
              <w:rPr>
                <w:rFonts w:ascii="HG丸ｺﾞｼｯｸM-PRO" w:eastAsia="HG丸ｺﾞｼｯｸM-PRO" w:hAnsi="HG丸ｺﾞｼｯｸM-PRO"/>
                <w:szCs w:val="21"/>
                <w:highlight w:val="cyan"/>
              </w:rPr>
            </w:pPr>
            <w:r w:rsidRPr="0096660E">
              <w:rPr>
                <w:rFonts w:ascii="HG丸ｺﾞｼｯｸM-PRO" w:eastAsia="HG丸ｺﾞｼｯｸM-PRO" w:hAnsi="HG丸ｺﾞｼｯｸM-PRO" w:hint="eastAsia"/>
                <w:szCs w:val="21"/>
              </w:rPr>
              <w:t xml:space="preserve">　　点</w:t>
            </w:r>
          </w:p>
        </w:tc>
      </w:tr>
      <w:tr w:rsidR="00210280" w:rsidRPr="000D23DE" w14:paraId="7AE0B95F" w14:textId="77777777" w:rsidTr="00AE3F84">
        <w:tc>
          <w:tcPr>
            <w:tcW w:w="638" w:type="dxa"/>
            <w:tcBorders>
              <w:top w:val="single" w:sz="4" w:space="0" w:color="auto"/>
            </w:tcBorders>
          </w:tcPr>
          <w:p w14:paraId="690315FE" w14:textId="180C0158"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８</w:t>
            </w:r>
          </w:p>
        </w:tc>
        <w:tc>
          <w:tcPr>
            <w:tcW w:w="1738" w:type="dxa"/>
            <w:tcBorders>
              <w:top w:val="single" w:sz="4" w:space="0" w:color="auto"/>
            </w:tcBorders>
          </w:tcPr>
          <w:p w14:paraId="48C2E2B0" w14:textId="77777777" w:rsidR="00210280"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財務状況</w:t>
            </w:r>
          </w:p>
          <w:p w14:paraId="6CAC34B8" w14:textId="6AD8803E" w:rsidR="00210280"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項目⑧】</w:t>
            </w:r>
          </w:p>
          <w:p w14:paraId="256F6477" w14:textId="77777777" w:rsidR="00210280" w:rsidRPr="000D23DE" w:rsidRDefault="00210280" w:rsidP="00210280">
            <w:pPr>
              <w:ind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配点５点</w:t>
            </w:r>
          </w:p>
          <w:p w14:paraId="366F9288" w14:textId="1F9C42FF" w:rsidR="00210280" w:rsidRPr="000D23DE" w:rsidRDefault="00210280" w:rsidP="00210280">
            <w:pPr>
              <w:ind w:firstLineChars="200" w:firstLine="420"/>
              <w:rPr>
                <w:rFonts w:ascii="HG丸ｺﾞｼｯｸM-PRO" w:eastAsia="HG丸ｺﾞｼｯｸM-PRO" w:hAnsi="HG丸ｺﾞｼｯｸM-PRO"/>
                <w:szCs w:val="21"/>
              </w:rPr>
            </w:pPr>
          </w:p>
        </w:tc>
        <w:tc>
          <w:tcPr>
            <w:tcW w:w="6804" w:type="dxa"/>
            <w:tcBorders>
              <w:top w:val="single" w:sz="4" w:space="0" w:color="auto"/>
            </w:tcBorders>
          </w:tcPr>
          <w:p w14:paraId="3EFD2C48" w14:textId="77777777" w:rsidR="00210280" w:rsidRPr="00C449D1" w:rsidRDefault="00210280" w:rsidP="00210280">
            <w:pPr>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①自己資本比率が５０％以上　　　　　５点</w:t>
            </w:r>
          </w:p>
          <w:p w14:paraId="1198A671" w14:textId="77777777" w:rsidR="00210280" w:rsidRPr="00C449D1" w:rsidRDefault="00210280" w:rsidP="00210280">
            <w:pPr>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②自己資本比率が４０％以上　　　　　４点</w:t>
            </w:r>
          </w:p>
          <w:p w14:paraId="28360030" w14:textId="77777777" w:rsidR="00210280" w:rsidRPr="00C449D1" w:rsidRDefault="00210280" w:rsidP="00210280">
            <w:pPr>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③自己資本比率が３０％以上　　　　　３点</w:t>
            </w:r>
          </w:p>
          <w:p w14:paraId="3AB201B0" w14:textId="77777777" w:rsidR="00210280" w:rsidRPr="00C449D1" w:rsidRDefault="00210280" w:rsidP="00210280">
            <w:pPr>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④自己資本比率が２０％以上　　　　　２点</w:t>
            </w:r>
          </w:p>
          <w:p w14:paraId="59F78504" w14:textId="4652C250" w:rsidR="00210280" w:rsidRDefault="00210280" w:rsidP="00210280">
            <w:pPr>
              <w:rPr>
                <w:rFonts w:ascii="HG丸ｺﾞｼｯｸM-PRO" w:eastAsia="HG丸ｺﾞｼｯｸM-PRO" w:hAnsi="HG丸ｺﾞｼｯｸM-PRO"/>
                <w:szCs w:val="21"/>
              </w:rPr>
            </w:pPr>
            <w:r w:rsidRPr="00C449D1">
              <w:rPr>
                <w:rFonts w:ascii="HG丸ｺﾞｼｯｸM-PRO" w:eastAsia="HG丸ｺﾞｼｯｸM-PRO" w:hAnsi="HG丸ｺﾞｼｯｸM-PRO" w:hint="eastAsia"/>
                <w:szCs w:val="21"/>
              </w:rPr>
              <w:t>⑤自己資本比率が１０％以上　　　　　１点</w:t>
            </w:r>
          </w:p>
          <w:p w14:paraId="6FF56355" w14:textId="02238740" w:rsidR="00210280" w:rsidRPr="00F84505"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⑥自己資本比率が１０％未満　　　　　０</w:t>
            </w:r>
            <w:r w:rsidRPr="00C449D1">
              <w:rPr>
                <w:rFonts w:ascii="HG丸ｺﾞｼｯｸM-PRO" w:eastAsia="HG丸ｺﾞｼｯｸM-PRO" w:hAnsi="HG丸ｺﾞｼｯｸM-PRO" w:hint="eastAsia"/>
                <w:szCs w:val="21"/>
              </w:rPr>
              <w:t>点</w:t>
            </w:r>
          </w:p>
          <w:p w14:paraId="71553C67" w14:textId="07B6E09E" w:rsidR="00210280" w:rsidRPr="000D23DE" w:rsidRDefault="00210280" w:rsidP="00210280">
            <w:pPr>
              <w:ind w:firstLineChars="2500" w:firstLine="5250"/>
              <w:rPr>
                <w:rFonts w:ascii="HG丸ｺﾞｼｯｸM-PRO" w:eastAsia="HG丸ｺﾞｼｯｸM-PRO" w:hAnsi="HG丸ｺﾞｼｯｸM-PRO"/>
                <w:szCs w:val="21"/>
              </w:rPr>
            </w:pPr>
            <w:r w:rsidRPr="00C449D1">
              <w:rPr>
                <w:rFonts w:ascii="HG丸ｺﾞｼｯｸM-PRO" w:eastAsia="HG丸ｺﾞｼｯｸM-PRO" w:hAnsi="HG丸ｺﾞｼｯｸM-PRO" w:hint="eastAsia"/>
                <w:kern w:val="0"/>
                <w:szCs w:val="21"/>
              </w:rPr>
              <w:t>【５点】</w:t>
            </w:r>
            <w:r w:rsidRPr="00C449D1">
              <w:rPr>
                <w:rFonts w:ascii="HG丸ｺﾞｼｯｸM-PRO" w:eastAsia="HG丸ｺﾞｼｯｸM-PRO" w:hAnsi="HG丸ｺﾞｼｯｸM-PRO" w:hint="eastAsia"/>
                <w:szCs w:val="21"/>
              </w:rPr>
              <w:t>×１</w:t>
            </w:r>
          </w:p>
        </w:tc>
        <w:tc>
          <w:tcPr>
            <w:tcW w:w="851" w:type="dxa"/>
            <w:tcBorders>
              <w:top w:val="single" w:sz="4" w:space="0" w:color="auto"/>
            </w:tcBorders>
            <w:vAlign w:val="bottom"/>
          </w:tcPr>
          <w:p w14:paraId="6DFB22D1" w14:textId="122D656F" w:rsidR="00210280" w:rsidRPr="000D23DE"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r w:rsidR="00210280" w:rsidRPr="000D23DE" w14:paraId="5F8FDD58" w14:textId="77777777" w:rsidTr="00AE3F84">
        <w:tc>
          <w:tcPr>
            <w:tcW w:w="638" w:type="dxa"/>
          </w:tcPr>
          <w:p w14:paraId="645A0D07" w14:textId="75E2BE68"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９</w:t>
            </w:r>
          </w:p>
        </w:tc>
        <w:tc>
          <w:tcPr>
            <w:tcW w:w="1738" w:type="dxa"/>
          </w:tcPr>
          <w:p w14:paraId="16AF8D27" w14:textId="736191D9" w:rsidR="00210280" w:rsidRPr="000D23DE" w:rsidRDefault="00210280" w:rsidP="0021028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区内事業</w:t>
            </w:r>
            <w:r w:rsidRPr="000D23DE">
              <w:rPr>
                <w:rFonts w:ascii="HG丸ｺﾞｼｯｸM-PRO" w:eastAsia="HG丸ｺﾞｼｯｸM-PRO" w:hAnsi="HG丸ｺﾞｼｯｸM-PRO" w:hint="eastAsia"/>
                <w:szCs w:val="21"/>
              </w:rPr>
              <w:t>者</w:t>
            </w:r>
          </w:p>
          <w:p w14:paraId="4E700B41" w14:textId="6A202BD6" w:rsidR="00210280" w:rsidRDefault="00210280" w:rsidP="00210280">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00D569E1">
              <w:rPr>
                <w:rFonts w:ascii="HG丸ｺﾞｼｯｸM-PRO" w:eastAsia="HG丸ｺﾞｼｯｸM-PRO" w:hAnsi="HG丸ｺﾞｼｯｸM-PRO" w:hint="eastAsia"/>
                <w:szCs w:val="21"/>
              </w:rPr>
              <w:t>重要</w:t>
            </w:r>
            <w:r w:rsidRPr="000D23DE">
              <w:rPr>
                <w:rFonts w:ascii="HG丸ｺﾞｼｯｸM-PRO" w:eastAsia="HG丸ｺﾞｼｯｸM-PRO" w:hAnsi="HG丸ｺﾞｼｯｸM-PRO" w:hint="eastAsia"/>
                <w:szCs w:val="21"/>
              </w:rPr>
              <w:t>項目</w:t>
            </w:r>
            <w:r>
              <w:rPr>
                <w:rFonts w:ascii="HG丸ｺﾞｼｯｸM-PRO" w:eastAsia="HG丸ｺﾞｼｯｸM-PRO" w:hAnsi="HG丸ｺﾞｼｯｸM-PRO" w:hint="eastAsia"/>
                <w:szCs w:val="21"/>
              </w:rPr>
              <w:t>⑨</w:t>
            </w:r>
            <w:r w:rsidRPr="000D23DE">
              <w:rPr>
                <w:rFonts w:ascii="HG丸ｺﾞｼｯｸM-PRO" w:eastAsia="HG丸ｺﾞｼｯｸM-PRO" w:hAnsi="HG丸ｺﾞｼｯｸM-PRO" w:hint="eastAsia"/>
                <w:szCs w:val="21"/>
              </w:rPr>
              <w:t>】</w:t>
            </w:r>
          </w:p>
          <w:p w14:paraId="3B6C8944" w14:textId="77777777" w:rsidR="00210280" w:rsidRPr="000D23DE" w:rsidRDefault="00210280" w:rsidP="00210280">
            <w:pPr>
              <w:ind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配点５点</w:t>
            </w:r>
          </w:p>
          <w:p w14:paraId="6DB2BEB3" w14:textId="28E7B5B4" w:rsidR="00210280" w:rsidRPr="000D23DE" w:rsidRDefault="00210280" w:rsidP="00210280">
            <w:pPr>
              <w:rPr>
                <w:rFonts w:ascii="HG丸ｺﾞｼｯｸM-PRO" w:eastAsia="HG丸ｺﾞｼｯｸM-PRO" w:hAnsi="HG丸ｺﾞｼｯｸM-PRO"/>
                <w:szCs w:val="21"/>
              </w:rPr>
            </w:pPr>
          </w:p>
        </w:tc>
        <w:tc>
          <w:tcPr>
            <w:tcW w:w="6804" w:type="dxa"/>
          </w:tcPr>
          <w:p w14:paraId="01FBA82F" w14:textId="18B516B1" w:rsidR="00210280" w:rsidRPr="00EF4322" w:rsidRDefault="00EF4322" w:rsidP="00EF4322">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①</w:t>
            </w:r>
            <w:r w:rsidR="00D569E1" w:rsidRPr="00EF4322">
              <w:rPr>
                <w:rFonts w:ascii="HG丸ｺﾞｼｯｸM-PRO" w:eastAsia="HG丸ｺﾞｼｯｸM-PRO" w:hAnsi="HG丸ｺﾞｼｯｸM-PRO" w:hint="eastAsia"/>
                <w:szCs w:val="21"/>
              </w:rPr>
              <w:t>営業拠点である</w:t>
            </w:r>
            <w:r w:rsidR="00210280" w:rsidRPr="00EF4322">
              <w:rPr>
                <w:rFonts w:ascii="HG丸ｺﾞｼｯｸM-PRO" w:eastAsia="HG丸ｺﾞｼｯｸM-PRO" w:hAnsi="HG丸ｺﾞｼｯｸM-PRO" w:hint="eastAsia"/>
                <w:szCs w:val="21"/>
              </w:rPr>
              <w:t>本社</w:t>
            </w:r>
            <w:r w:rsidR="00D569E1" w:rsidRPr="00EF4322">
              <w:rPr>
                <w:rFonts w:ascii="HG丸ｺﾞｼｯｸM-PRO" w:eastAsia="HG丸ｺﾞｼｯｸM-PRO" w:hAnsi="HG丸ｺﾞｼｯｸM-PRO" w:hint="eastAsia"/>
                <w:szCs w:val="21"/>
              </w:rPr>
              <w:t>又は本店</w:t>
            </w:r>
            <w:r w:rsidR="00210280" w:rsidRPr="00EF4322">
              <w:rPr>
                <w:rFonts w:ascii="HG丸ｺﾞｼｯｸM-PRO" w:eastAsia="HG丸ｺﾞｼｯｸM-PRO" w:hAnsi="HG丸ｺﾞｼｯｸM-PRO" w:hint="eastAsia"/>
                <w:szCs w:val="21"/>
              </w:rPr>
              <w:t xml:space="preserve">が板橋区内にある　　　　 　</w:t>
            </w:r>
            <w:r>
              <w:rPr>
                <w:rFonts w:ascii="HG丸ｺﾞｼｯｸM-PRO" w:eastAsia="HG丸ｺﾞｼｯｸM-PRO" w:hAnsi="HG丸ｺﾞｼｯｸM-PRO" w:hint="eastAsia"/>
                <w:szCs w:val="21"/>
              </w:rPr>
              <w:t xml:space="preserve">　</w:t>
            </w:r>
            <w:r w:rsidR="00210280" w:rsidRPr="00EF4322">
              <w:rPr>
                <w:rFonts w:ascii="HG丸ｺﾞｼｯｸM-PRO" w:eastAsia="HG丸ｺﾞｼｯｸM-PRO" w:hAnsi="HG丸ｺﾞｼｯｸM-PRO" w:hint="eastAsia"/>
                <w:szCs w:val="21"/>
              </w:rPr>
              <w:t>５点</w:t>
            </w:r>
          </w:p>
          <w:p w14:paraId="2E6FBE76" w14:textId="2621FA21" w:rsidR="00210280" w:rsidRPr="00EF4322" w:rsidRDefault="00EF4322" w:rsidP="00EF4322">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②</w:t>
            </w:r>
            <w:r w:rsidR="00D569E1" w:rsidRPr="00EF4322">
              <w:rPr>
                <w:rFonts w:ascii="HG丸ｺﾞｼｯｸM-PRO" w:eastAsia="HG丸ｺﾞｼｯｸM-PRO" w:hAnsi="HG丸ｺﾞｼｯｸM-PRO" w:hint="eastAsia"/>
                <w:szCs w:val="21"/>
              </w:rPr>
              <w:t>営業拠点である</w:t>
            </w:r>
            <w:r w:rsidR="00210280" w:rsidRPr="00EF4322">
              <w:rPr>
                <w:rFonts w:ascii="HG丸ｺﾞｼｯｸM-PRO" w:eastAsia="HG丸ｺﾞｼｯｸM-PRO" w:hAnsi="HG丸ｺﾞｼｯｸM-PRO" w:hint="eastAsia"/>
                <w:szCs w:val="21"/>
              </w:rPr>
              <w:t>支店</w:t>
            </w:r>
            <w:r w:rsidR="00D569E1" w:rsidRPr="00EF4322">
              <w:rPr>
                <w:rFonts w:ascii="HG丸ｺﾞｼｯｸM-PRO" w:eastAsia="HG丸ｺﾞｼｯｸM-PRO" w:hAnsi="HG丸ｺﾞｼｯｸM-PRO" w:hint="eastAsia"/>
                <w:szCs w:val="21"/>
              </w:rPr>
              <w:t>又は営業所</w:t>
            </w:r>
            <w:r w:rsidR="00210280" w:rsidRPr="00EF4322">
              <w:rPr>
                <w:rFonts w:ascii="HG丸ｺﾞｼｯｸM-PRO" w:eastAsia="HG丸ｺﾞｼｯｸM-PRO" w:hAnsi="HG丸ｺﾞｼｯｸM-PRO" w:hint="eastAsia"/>
                <w:szCs w:val="21"/>
              </w:rPr>
              <w:t>が板橋区内にある　　　　　 ３点</w:t>
            </w:r>
          </w:p>
          <w:p w14:paraId="0FEA6EDE" w14:textId="164552B2" w:rsidR="00210280" w:rsidRPr="00EF4322" w:rsidRDefault="00EF4322" w:rsidP="00EF4322">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③</w:t>
            </w:r>
            <w:r w:rsidR="00210280" w:rsidRPr="00EF4322">
              <w:rPr>
                <w:rFonts w:ascii="HG丸ｺﾞｼｯｸM-PRO" w:eastAsia="HG丸ｺﾞｼｯｸM-PRO" w:hAnsi="HG丸ｺﾞｼｯｸM-PRO" w:hint="eastAsia"/>
                <w:szCs w:val="21"/>
              </w:rPr>
              <w:t xml:space="preserve">それ以外　　　　　　　　　　　　 </w:t>
            </w:r>
            <w:r>
              <w:rPr>
                <w:rFonts w:ascii="HG丸ｺﾞｼｯｸM-PRO" w:eastAsia="HG丸ｺﾞｼｯｸM-PRO" w:hAnsi="HG丸ｺﾞｼｯｸM-PRO" w:hint="eastAsia"/>
                <w:szCs w:val="21"/>
              </w:rPr>
              <w:t xml:space="preserve">　　　　　　　　　　　</w:t>
            </w:r>
            <w:r w:rsidR="00210280" w:rsidRPr="00EF4322">
              <w:rPr>
                <w:rFonts w:ascii="HG丸ｺﾞｼｯｸM-PRO" w:eastAsia="HG丸ｺﾞｼｯｸM-PRO" w:hAnsi="HG丸ｺﾞｼｯｸM-PRO" w:hint="eastAsia"/>
                <w:szCs w:val="21"/>
              </w:rPr>
              <w:t>０点</w:t>
            </w:r>
          </w:p>
          <w:p w14:paraId="7D4ACE36" w14:textId="2FABF565" w:rsidR="00210280" w:rsidRPr="00C449D1" w:rsidRDefault="00210280" w:rsidP="00210280">
            <w:pPr>
              <w:ind w:firstLineChars="2500" w:firstLine="5250"/>
              <w:rPr>
                <w:rFonts w:ascii="HG丸ｺﾞｼｯｸM-PRO" w:eastAsia="HG丸ｺﾞｼｯｸM-PRO" w:hAnsi="HG丸ｺﾞｼｯｸM-PRO"/>
                <w:szCs w:val="21"/>
              </w:rPr>
            </w:pPr>
            <w:r w:rsidRPr="000D23DE">
              <w:rPr>
                <w:rFonts w:ascii="HG丸ｺﾞｼｯｸM-PRO" w:eastAsia="HG丸ｺﾞｼｯｸM-PRO" w:hAnsi="HG丸ｺﾞｼｯｸM-PRO" w:hint="eastAsia"/>
                <w:kern w:val="0"/>
                <w:szCs w:val="21"/>
              </w:rPr>
              <w:t>【５点】</w:t>
            </w:r>
            <w:r w:rsidRPr="000D23DE">
              <w:rPr>
                <w:rFonts w:ascii="HG丸ｺﾞｼｯｸM-PRO" w:eastAsia="HG丸ｺﾞｼｯｸM-PRO" w:hAnsi="HG丸ｺﾞｼｯｸM-PRO" w:hint="eastAsia"/>
                <w:szCs w:val="21"/>
              </w:rPr>
              <w:t>×１</w:t>
            </w:r>
          </w:p>
        </w:tc>
        <w:tc>
          <w:tcPr>
            <w:tcW w:w="851" w:type="dxa"/>
            <w:vAlign w:val="bottom"/>
          </w:tcPr>
          <w:p w14:paraId="39D5F11E" w14:textId="452E4365" w:rsidR="00210280"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点</w:t>
            </w:r>
          </w:p>
        </w:tc>
      </w:tr>
      <w:tr w:rsidR="00210280" w:rsidRPr="000D23DE" w14:paraId="6B3D8C03" w14:textId="77777777" w:rsidTr="00AE3F84">
        <w:trPr>
          <w:trHeight w:val="1168"/>
        </w:trPr>
        <w:tc>
          <w:tcPr>
            <w:tcW w:w="9180" w:type="dxa"/>
            <w:gridSpan w:val="3"/>
            <w:vAlign w:val="center"/>
          </w:tcPr>
          <w:p w14:paraId="36B40141" w14:textId="52A7677A" w:rsidR="00210280" w:rsidRPr="002A442E" w:rsidRDefault="00210280" w:rsidP="00210280">
            <w:pPr>
              <w:jc w:val="center"/>
              <w:rPr>
                <w:rFonts w:ascii="HG丸ｺﾞｼｯｸM-PRO" w:eastAsia="HG丸ｺﾞｼｯｸM-PRO" w:hAnsi="HG丸ｺﾞｼｯｸM-PRO"/>
                <w:szCs w:val="21"/>
              </w:rPr>
            </w:pPr>
            <w:r w:rsidRPr="00EF1231">
              <w:rPr>
                <w:rFonts w:ascii="HG丸ｺﾞｼｯｸM-PRO" w:eastAsia="HG丸ｺﾞｼｯｸM-PRO" w:hAnsi="HG丸ｺﾞｼｯｸM-PRO" w:hint="eastAsia"/>
                <w:b/>
                <w:szCs w:val="21"/>
              </w:rPr>
              <w:t>合　　計</w:t>
            </w:r>
            <w:r w:rsidRPr="00A812CF">
              <w:rPr>
                <w:rFonts w:ascii="HG丸ｺﾞｼｯｸM-PRO" w:eastAsia="HG丸ｺﾞｼｯｸM-PRO" w:hAnsi="HG丸ｺﾞｼｯｸM-PRO" w:hint="eastAsia"/>
                <w:b/>
                <w:szCs w:val="21"/>
              </w:rPr>
              <w:t>（満点は</w:t>
            </w:r>
            <w:r w:rsidR="00D569E1" w:rsidRPr="00A812CF">
              <w:rPr>
                <w:rFonts w:ascii="HG丸ｺﾞｼｯｸM-PRO" w:eastAsia="HG丸ｺﾞｼｯｸM-PRO" w:hAnsi="HG丸ｺﾞｼｯｸM-PRO" w:hint="eastAsia"/>
                <w:b/>
                <w:szCs w:val="21"/>
              </w:rPr>
              <w:t>１００</w:t>
            </w:r>
            <w:r w:rsidRPr="00A812CF">
              <w:rPr>
                <w:rFonts w:ascii="HG丸ｺﾞｼｯｸM-PRO" w:eastAsia="HG丸ｺﾞｼｯｸM-PRO" w:hAnsi="HG丸ｺﾞｼｯｸM-PRO" w:hint="eastAsia"/>
                <w:b/>
                <w:szCs w:val="21"/>
              </w:rPr>
              <w:t>点）</w:t>
            </w:r>
          </w:p>
        </w:tc>
        <w:tc>
          <w:tcPr>
            <w:tcW w:w="851" w:type="dxa"/>
            <w:vAlign w:val="bottom"/>
          </w:tcPr>
          <w:p w14:paraId="32A0E70B" w14:textId="558C931B" w:rsidR="00210280" w:rsidRPr="006A5D36" w:rsidRDefault="00210280" w:rsidP="00210280">
            <w:pPr>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点</w:t>
            </w:r>
          </w:p>
        </w:tc>
      </w:tr>
    </w:tbl>
    <w:p w14:paraId="0D6A1223" w14:textId="77777777" w:rsidR="00635769" w:rsidRPr="000D23DE" w:rsidRDefault="00635769" w:rsidP="00635769">
      <w:pPr>
        <w:rPr>
          <w:rFonts w:ascii="HG丸ｺﾞｼｯｸM-PRO" w:eastAsia="HG丸ｺﾞｼｯｸM-PRO" w:hAnsi="HG丸ｺﾞｼｯｸM-PRO"/>
          <w:szCs w:val="21"/>
        </w:rPr>
      </w:pPr>
      <w:r w:rsidRPr="00A812CF">
        <w:rPr>
          <w:rFonts w:ascii="HG丸ｺﾞｼｯｸM-PRO" w:eastAsia="HG丸ｺﾞｼｯｸM-PRO" w:hAnsi="HG丸ｺﾞｼｯｸM-PRO" w:hint="eastAsia"/>
          <w:bCs/>
          <w:szCs w:val="21"/>
        </w:rPr>
        <w:t>審査項目及び審査基準</w:t>
      </w:r>
      <w:r w:rsidRPr="000D23DE">
        <w:rPr>
          <w:rFonts w:ascii="HG丸ｺﾞｼｯｸM-PRO" w:eastAsia="HG丸ｺﾞｼｯｸM-PRO" w:hAnsi="HG丸ｺﾞｼｯｸM-PRO" w:hint="eastAsia"/>
          <w:szCs w:val="21"/>
        </w:rPr>
        <w:t>（合計得点が同点の場合は</w:t>
      </w:r>
      <w:r w:rsidRPr="009269C8">
        <w:rPr>
          <w:rFonts w:ascii="HG丸ｺﾞｼｯｸM-PRO" w:eastAsia="HG丸ｺﾞｼｯｸM-PRO" w:hAnsi="HG丸ｺﾞｼｯｸM-PRO" w:hint="eastAsia"/>
          <w:color w:val="000000" w:themeColor="text1"/>
          <w:szCs w:val="21"/>
        </w:rPr>
        <w:t>重要</w:t>
      </w:r>
      <w:r w:rsidRPr="000D23DE">
        <w:rPr>
          <w:rFonts w:ascii="HG丸ｺﾞｼｯｸM-PRO" w:eastAsia="HG丸ｺﾞｼｯｸM-PRO" w:hAnsi="HG丸ｺﾞｼｯｸM-PRO" w:hint="eastAsia"/>
          <w:szCs w:val="21"/>
        </w:rPr>
        <w:t>項目順位の評価点が高い順に順位とする）</w:t>
      </w:r>
    </w:p>
    <w:p w14:paraId="54DC33DE" w14:textId="77777777" w:rsidR="003D7279" w:rsidRDefault="00635769" w:rsidP="00635769">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w:t>
      </w:r>
      <w:r w:rsidRPr="009269C8">
        <w:rPr>
          <w:rFonts w:ascii="HG丸ｺﾞｼｯｸM-PRO" w:eastAsia="HG丸ｺﾞｼｯｸM-PRO" w:hAnsi="HG丸ｺﾞｼｯｸM-PRO" w:hint="eastAsia"/>
          <w:color w:val="000000" w:themeColor="text1"/>
          <w:szCs w:val="21"/>
        </w:rPr>
        <w:t>重要</w:t>
      </w:r>
      <w:r w:rsidRPr="000D23DE">
        <w:rPr>
          <w:rFonts w:ascii="HG丸ｺﾞｼｯｸM-PRO" w:eastAsia="HG丸ｺﾞｼｯｸM-PRO" w:hAnsi="HG丸ｺﾞｼｯｸM-PRO" w:hint="eastAsia"/>
          <w:szCs w:val="21"/>
        </w:rPr>
        <w:t>項目順位　①　＞　②　＞　③　＞　④　＞　⑤　＞　⑥　＞　⑦　＞　⑧</w:t>
      </w:r>
      <w:r w:rsidR="00131DC9">
        <w:rPr>
          <w:rFonts w:ascii="HG丸ｺﾞｼｯｸM-PRO" w:eastAsia="HG丸ｺﾞｼｯｸM-PRO" w:hAnsi="HG丸ｺﾞｼｯｸM-PRO" w:hint="eastAsia"/>
          <w:szCs w:val="21"/>
        </w:rPr>
        <w:t xml:space="preserve">　＞　⑨</w:t>
      </w:r>
    </w:p>
    <w:p w14:paraId="39467CF1" w14:textId="5F18C8CC" w:rsidR="00635769" w:rsidRPr="000D23DE" w:rsidRDefault="00635769" w:rsidP="003D7279">
      <w:pPr>
        <w:ind w:firstLineChars="100" w:firstLine="210"/>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の順とする。</w:t>
      </w:r>
    </w:p>
    <w:p w14:paraId="6033F42D" w14:textId="1CC57578" w:rsidR="00635769" w:rsidRPr="000D23DE" w:rsidRDefault="00635769" w:rsidP="00635769">
      <w:pPr>
        <w:rPr>
          <w:rFonts w:ascii="HG丸ｺﾞｼｯｸM-PRO" w:eastAsia="HG丸ｺﾞｼｯｸM-PRO" w:hAnsi="HG丸ｺﾞｼｯｸM-PRO"/>
          <w:szCs w:val="21"/>
        </w:rPr>
      </w:pPr>
      <w:r w:rsidRPr="00A812CF">
        <w:rPr>
          <w:rFonts w:ascii="HG丸ｺﾞｼｯｸM-PRO" w:eastAsia="HG丸ｺﾞｼｯｸM-PRO" w:hAnsi="HG丸ｺﾞｼｯｸM-PRO" w:hint="eastAsia"/>
          <w:bCs/>
          <w:szCs w:val="21"/>
        </w:rPr>
        <w:t>配点</w:t>
      </w:r>
      <w:r w:rsidR="00F352AE">
        <w:rPr>
          <w:rFonts w:ascii="HG丸ｺﾞｼｯｸM-PRO" w:eastAsia="HG丸ｺﾞｼｯｸM-PRO" w:hAnsi="HG丸ｺﾞｼｯｸM-PRO" w:hint="eastAsia"/>
          <w:szCs w:val="21"/>
        </w:rPr>
        <w:t xml:space="preserve">　№１、№2、№４</w:t>
      </w:r>
      <w:r w:rsidRPr="000D23DE">
        <w:rPr>
          <w:rFonts w:ascii="HG丸ｺﾞｼｯｸM-PRO" w:eastAsia="HG丸ｺﾞｼｯｸM-PRO" w:hAnsi="HG丸ｺﾞｼｯｸM-PRO" w:hint="eastAsia"/>
          <w:szCs w:val="21"/>
        </w:rPr>
        <w:t>について</w:t>
      </w:r>
    </w:p>
    <w:p w14:paraId="7B1206A0" w14:textId="1CF8C41E" w:rsidR="0096660E" w:rsidRDefault="00635769" w:rsidP="0096660E">
      <w:pPr>
        <w:rPr>
          <w:rFonts w:ascii="HG丸ｺﾞｼｯｸM-PRO" w:eastAsia="HG丸ｺﾞｼｯｸM-PRO" w:hAnsi="HG丸ｺﾞｼｯｸM-PRO"/>
          <w:szCs w:val="21"/>
        </w:rPr>
      </w:pPr>
      <w:r w:rsidRPr="000D23DE">
        <w:rPr>
          <w:rFonts w:ascii="HG丸ｺﾞｼｯｸM-PRO" w:eastAsia="HG丸ｺﾞｼｯｸM-PRO" w:hAnsi="HG丸ｺﾞｼｯｸM-PRO" w:hint="eastAsia"/>
          <w:szCs w:val="21"/>
        </w:rPr>
        <w:t xml:space="preserve">　　　５点　大変優れている、４点　優れている、３点　普通、２点　やや劣る、１点　劣る</w:t>
      </w:r>
    </w:p>
    <w:p w14:paraId="3A8EF9F8" w14:textId="77777777" w:rsidR="0096660E" w:rsidRDefault="0096660E" w:rsidP="0096660E">
      <w:pPr>
        <w:rPr>
          <w:rFonts w:ascii="HG丸ｺﾞｼｯｸM-PRO" w:eastAsia="HG丸ｺﾞｼｯｸM-PRO" w:hAnsi="HG丸ｺﾞｼｯｸM-PRO"/>
          <w:szCs w:val="21"/>
        </w:rPr>
      </w:pPr>
    </w:p>
    <w:p w14:paraId="21C3A2F0" w14:textId="18CE324D" w:rsidR="0096660E" w:rsidRPr="0096660E" w:rsidRDefault="0096660E" w:rsidP="0096660E">
      <w:pPr>
        <w:rPr>
          <w:rFonts w:ascii="HG丸ｺﾞｼｯｸM-PRO" w:eastAsia="HG丸ｺﾞｼｯｸM-PRO" w:hAnsi="HG丸ｺﾞｼｯｸM-PRO"/>
          <w:szCs w:val="21"/>
        </w:rPr>
      </w:pPr>
      <w:r w:rsidRPr="0096660E">
        <w:rPr>
          <w:rFonts w:ascii="HG丸ｺﾞｼｯｸM-PRO" w:eastAsia="HG丸ｺﾞｼｯｸM-PRO" w:hAnsi="HG丸ｺﾞｼｯｸM-PRO" w:hint="eastAsia"/>
          <w:szCs w:val="21"/>
        </w:rPr>
        <w:t>№.７表</w:t>
      </w:r>
    </w:p>
    <w:tbl>
      <w:tblPr>
        <w:tblStyle w:val="a8"/>
        <w:tblW w:w="0" w:type="auto"/>
        <w:tblLook w:val="04A0" w:firstRow="1" w:lastRow="0" w:firstColumn="1" w:lastColumn="0" w:noHBand="0" w:noVBand="1"/>
      </w:tblPr>
      <w:tblGrid>
        <w:gridCol w:w="3510"/>
        <w:gridCol w:w="1134"/>
      </w:tblGrid>
      <w:tr w:rsidR="0096660E" w14:paraId="2B924A3D" w14:textId="77777777" w:rsidTr="0096660E">
        <w:tc>
          <w:tcPr>
            <w:tcW w:w="3510" w:type="dxa"/>
            <w:shd w:val="clear" w:color="auto" w:fill="D9D9D9" w:themeFill="background1" w:themeFillShade="D9"/>
          </w:tcPr>
          <w:p w14:paraId="3F32DA5A" w14:textId="221F9EC5" w:rsidR="0096660E" w:rsidRPr="0096660E" w:rsidRDefault="0096660E" w:rsidP="00D05D41">
            <w:pPr>
              <w:widowControl/>
              <w:jc w:val="left"/>
              <w:rPr>
                <w:rFonts w:ascii="HG丸ｺﾞｼｯｸM-PRO" w:eastAsia="HG丸ｺﾞｼｯｸM-PRO" w:hAnsi="HG丸ｺﾞｼｯｸM-PRO"/>
                <w:szCs w:val="21"/>
                <w:highlight w:val="lightGray"/>
                <w:shd w:val="pct15" w:color="auto" w:fill="FFFFFF"/>
              </w:rPr>
            </w:pPr>
            <w:r w:rsidRPr="0096660E">
              <w:rPr>
                <w:rFonts w:ascii="HG丸ｺﾞｼｯｸM-PRO" w:eastAsia="HG丸ｺﾞｼｯｸM-PRO" w:hAnsi="HG丸ｺﾞｼｯｸM-PRO" w:hint="eastAsia"/>
                <w:szCs w:val="21"/>
                <w:shd w:val="pct15" w:color="auto" w:fill="FFFFFF"/>
              </w:rPr>
              <w:t>契約上限額との差</w:t>
            </w:r>
          </w:p>
        </w:tc>
        <w:tc>
          <w:tcPr>
            <w:tcW w:w="1134" w:type="dxa"/>
            <w:shd w:val="clear" w:color="auto" w:fill="D9D9D9" w:themeFill="background1" w:themeFillShade="D9"/>
          </w:tcPr>
          <w:p w14:paraId="1CEF8371" w14:textId="7E051D36" w:rsidR="0096660E" w:rsidRPr="0096660E" w:rsidRDefault="0096660E" w:rsidP="00D05D41">
            <w:pPr>
              <w:widowControl/>
              <w:jc w:val="left"/>
              <w:rPr>
                <w:rFonts w:ascii="HG丸ｺﾞｼｯｸM-PRO" w:eastAsia="HG丸ｺﾞｼｯｸM-PRO" w:hAnsi="HG丸ｺﾞｼｯｸM-PRO"/>
                <w:szCs w:val="21"/>
                <w:highlight w:val="lightGray"/>
                <w:shd w:val="pct15" w:color="auto" w:fill="FFFFFF"/>
              </w:rPr>
            </w:pPr>
            <w:r w:rsidRPr="0096660E">
              <w:rPr>
                <w:rFonts w:ascii="HG丸ｺﾞｼｯｸM-PRO" w:eastAsia="HG丸ｺﾞｼｯｸM-PRO" w:hAnsi="HG丸ｺﾞｼｯｸM-PRO" w:hint="eastAsia"/>
                <w:szCs w:val="21"/>
              </w:rPr>
              <w:t>配点</w:t>
            </w:r>
          </w:p>
        </w:tc>
      </w:tr>
      <w:tr w:rsidR="0096660E" w14:paraId="0AB8B075" w14:textId="77777777" w:rsidTr="0096660E">
        <w:tc>
          <w:tcPr>
            <w:tcW w:w="3510" w:type="dxa"/>
          </w:tcPr>
          <w:p w14:paraId="2636C4E1" w14:textId="56D37E00"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20％以上</w:t>
            </w:r>
          </w:p>
        </w:tc>
        <w:tc>
          <w:tcPr>
            <w:tcW w:w="1134" w:type="dxa"/>
          </w:tcPr>
          <w:p w14:paraId="1E2BA07D" w14:textId="2F64BF71"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5点</w:t>
            </w:r>
          </w:p>
        </w:tc>
      </w:tr>
      <w:tr w:rsidR="0096660E" w14:paraId="6A0EB8DF" w14:textId="77777777" w:rsidTr="0096660E">
        <w:tc>
          <w:tcPr>
            <w:tcW w:w="3510" w:type="dxa"/>
          </w:tcPr>
          <w:p w14:paraId="6A563232" w14:textId="49A4DA4D"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15％以上20％未満</w:t>
            </w:r>
          </w:p>
        </w:tc>
        <w:tc>
          <w:tcPr>
            <w:tcW w:w="1134" w:type="dxa"/>
          </w:tcPr>
          <w:p w14:paraId="07D0A320" w14:textId="1032811E"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4点</w:t>
            </w:r>
          </w:p>
        </w:tc>
      </w:tr>
      <w:tr w:rsidR="0096660E" w14:paraId="3030B19D" w14:textId="77777777" w:rsidTr="0096660E">
        <w:tc>
          <w:tcPr>
            <w:tcW w:w="3510" w:type="dxa"/>
          </w:tcPr>
          <w:p w14:paraId="51D73055" w14:textId="4F9D0F6D"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w:t>
            </w:r>
            <w:r w:rsidR="00EF4322">
              <w:rPr>
                <w:rFonts w:ascii="HG丸ｺﾞｼｯｸM-PRO" w:eastAsia="HG丸ｺﾞｼｯｸM-PRO" w:hAnsi="HG丸ｺﾞｼｯｸM-PRO" w:hint="eastAsia"/>
                <w:szCs w:val="21"/>
              </w:rPr>
              <w:t>0</w:t>
            </w:r>
            <w:r>
              <w:rPr>
                <w:rFonts w:ascii="HG丸ｺﾞｼｯｸM-PRO" w:eastAsia="HG丸ｺﾞｼｯｸM-PRO" w:hAnsi="HG丸ｺﾞｼｯｸM-PRO" w:hint="eastAsia"/>
                <w:szCs w:val="21"/>
              </w:rPr>
              <w:t>％以上</w:t>
            </w:r>
            <w:r w:rsidR="00EF4322">
              <w:rPr>
                <w:rFonts w:ascii="HG丸ｺﾞｼｯｸM-PRO" w:eastAsia="HG丸ｺﾞｼｯｸM-PRO" w:hAnsi="HG丸ｺﾞｼｯｸM-PRO" w:hint="eastAsia"/>
                <w:szCs w:val="21"/>
              </w:rPr>
              <w:t>15</w:t>
            </w:r>
            <w:r>
              <w:rPr>
                <w:rFonts w:ascii="HG丸ｺﾞｼｯｸM-PRO" w:eastAsia="HG丸ｺﾞｼｯｸM-PRO" w:hAnsi="HG丸ｺﾞｼｯｸM-PRO" w:hint="eastAsia"/>
                <w:szCs w:val="21"/>
              </w:rPr>
              <w:t>％未満</w:t>
            </w:r>
          </w:p>
        </w:tc>
        <w:tc>
          <w:tcPr>
            <w:tcW w:w="1134" w:type="dxa"/>
          </w:tcPr>
          <w:p w14:paraId="4766073E" w14:textId="21586DDC"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3点</w:t>
            </w:r>
          </w:p>
        </w:tc>
      </w:tr>
      <w:tr w:rsidR="0096660E" w14:paraId="18B9B681" w14:textId="77777777" w:rsidTr="0096660E">
        <w:tc>
          <w:tcPr>
            <w:tcW w:w="3510" w:type="dxa"/>
          </w:tcPr>
          <w:p w14:paraId="571A9093" w14:textId="05F0D1AF"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5％以上</w:t>
            </w:r>
            <w:r w:rsidR="00EF4322">
              <w:rPr>
                <w:rFonts w:ascii="HG丸ｺﾞｼｯｸM-PRO" w:eastAsia="HG丸ｺﾞｼｯｸM-PRO" w:hAnsi="HG丸ｺﾞｼｯｸM-PRO" w:hint="eastAsia"/>
                <w:szCs w:val="21"/>
              </w:rPr>
              <w:t>10</w:t>
            </w:r>
            <w:r>
              <w:rPr>
                <w:rFonts w:ascii="HG丸ｺﾞｼｯｸM-PRO" w:eastAsia="HG丸ｺﾞｼｯｸM-PRO" w:hAnsi="HG丸ｺﾞｼｯｸM-PRO" w:hint="eastAsia"/>
                <w:szCs w:val="21"/>
              </w:rPr>
              <w:t>％未満</w:t>
            </w:r>
          </w:p>
        </w:tc>
        <w:tc>
          <w:tcPr>
            <w:tcW w:w="1134" w:type="dxa"/>
          </w:tcPr>
          <w:p w14:paraId="31294E9D" w14:textId="6254C160"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2点</w:t>
            </w:r>
          </w:p>
        </w:tc>
      </w:tr>
      <w:tr w:rsidR="0096660E" w14:paraId="12CF3CF7" w14:textId="77777777" w:rsidTr="0096660E">
        <w:tc>
          <w:tcPr>
            <w:tcW w:w="3510" w:type="dxa"/>
          </w:tcPr>
          <w:p w14:paraId="279B21B2" w14:textId="2A7D7C7A"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5％未満</w:t>
            </w:r>
          </w:p>
        </w:tc>
        <w:tc>
          <w:tcPr>
            <w:tcW w:w="1134" w:type="dxa"/>
          </w:tcPr>
          <w:p w14:paraId="0568714D" w14:textId="7CB60469"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1点</w:t>
            </w:r>
          </w:p>
        </w:tc>
      </w:tr>
      <w:tr w:rsidR="0096660E" w14:paraId="1584235A" w14:textId="77777777" w:rsidTr="0096660E">
        <w:tc>
          <w:tcPr>
            <w:tcW w:w="3510" w:type="dxa"/>
          </w:tcPr>
          <w:p w14:paraId="336286BB" w14:textId="4CB5FD40"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金額に妥当性なし</w:t>
            </w:r>
          </w:p>
        </w:tc>
        <w:tc>
          <w:tcPr>
            <w:tcW w:w="1134" w:type="dxa"/>
          </w:tcPr>
          <w:p w14:paraId="65D773D8" w14:textId="49D1F87C" w:rsidR="0096660E" w:rsidRDefault="0096660E" w:rsidP="00D05D41">
            <w:pPr>
              <w:widowControl/>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0点</w:t>
            </w:r>
          </w:p>
        </w:tc>
      </w:tr>
    </w:tbl>
    <w:p w14:paraId="5F89410E" w14:textId="77777777" w:rsidR="0096660E" w:rsidRDefault="0096660E" w:rsidP="00D05D41">
      <w:pPr>
        <w:widowControl/>
        <w:jc w:val="left"/>
        <w:rPr>
          <w:rFonts w:ascii="HG丸ｺﾞｼｯｸM-PRO" w:eastAsia="HG丸ｺﾞｼｯｸM-PRO" w:hAnsi="HG丸ｺﾞｼｯｸM-PRO"/>
          <w:szCs w:val="21"/>
        </w:rPr>
      </w:pPr>
    </w:p>
    <w:p w14:paraId="00B82CD7" w14:textId="77777777" w:rsidR="0096660E" w:rsidRDefault="0096660E" w:rsidP="00D05D41">
      <w:pPr>
        <w:widowControl/>
        <w:jc w:val="left"/>
        <w:rPr>
          <w:rFonts w:ascii="HG丸ｺﾞｼｯｸM-PRO" w:eastAsia="HG丸ｺﾞｼｯｸM-PRO" w:hAnsi="HG丸ｺﾞｼｯｸM-PRO"/>
          <w:szCs w:val="21"/>
        </w:rPr>
      </w:pPr>
    </w:p>
    <w:tbl>
      <w:tblPr>
        <w:tblpPr w:leftFromText="142" w:rightFromText="142" w:vertAnchor="text" w:horzAnchor="margin" w:tblpXSpec="right"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3260"/>
      </w:tblGrid>
      <w:tr w:rsidR="0096660E" w:rsidRPr="000A0C77" w14:paraId="1B7F5339" w14:textId="77777777" w:rsidTr="0096660E">
        <w:trPr>
          <w:trHeight w:val="635"/>
        </w:trPr>
        <w:tc>
          <w:tcPr>
            <w:tcW w:w="1559" w:type="dxa"/>
            <w:shd w:val="clear" w:color="auto" w:fill="D9D9D9"/>
            <w:vAlign w:val="center"/>
          </w:tcPr>
          <w:p w14:paraId="2F1C5BC6" w14:textId="77777777" w:rsidR="0096660E" w:rsidRPr="000A0C77" w:rsidRDefault="0096660E" w:rsidP="0096660E">
            <w:pPr>
              <w:ind w:right="-1"/>
              <w:rPr>
                <w:rFonts w:ascii="HG丸ｺﾞｼｯｸM-PRO" w:eastAsia="HG丸ｺﾞｼｯｸM-PRO" w:hAnsi="HG丸ｺﾞｼｯｸM-PRO"/>
              </w:rPr>
            </w:pPr>
            <w:r w:rsidRPr="000A0C77">
              <w:rPr>
                <w:rFonts w:ascii="HG丸ｺﾞｼｯｸM-PRO" w:eastAsia="HG丸ｺﾞｼｯｸM-PRO" w:hAnsi="HG丸ｺﾞｼｯｸM-PRO" w:hint="eastAsia"/>
              </w:rPr>
              <w:t>採点者氏名</w:t>
            </w:r>
          </w:p>
        </w:tc>
        <w:tc>
          <w:tcPr>
            <w:tcW w:w="3260" w:type="dxa"/>
            <w:shd w:val="clear" w:color="auto" w:fill="auto"/>
            <w:vAlign w:val="center"/>
          </w:tcPr>
          <w:p w14:paraId="6DF99969" w14:textId="77777777" w:rsidR="0096660E" w:rsidRPr="000A0C77" w:rsidRDefault="0096660E" w:rsidP="0096660E">
            <w:pPr>
              <w:ind w:right="-1"/>
              <w:rPr>
                <w:rFonts w:ascii="HG丸ｺﾞｼｯｸM-PRO" w:eastAsia="HG丸ｺﾞｼｯｸM-PRO" w:hAnsi="HG丸ｺﾞｼｯｸM-PRO"/>
                <w:b/>
                <w:u w:val="single"/>
              </w:rPr>
            </w:pPr>
          </w:p>
        </w:tc>
      </w:tr>
    </w:tbl>
    <w:p w14:paraId="0130DF08" w14:textId="77777777" w:rsidR="0096660E" w:rsidRDefault="0096660E" w:rsidP="00D05D41">
      <w:pPr>
        <w:widowControl/>
        <w:jc w:val="left"/>
        <w:rPr>
          <w:rFonts w:ascii="HG丸ｺﾞｼｯｸM-PRO" w:eastAsia="HG丸ｺﾞｼｯｸM-PRO" w:hAnsi="HG丸ｺﾞｼｯｸM-PRO"/>
          <w:szCs w:val="21"/>
        </w:rPr>
      </w:pPr>
    </w:p>
    <w:p w14:paraId="64E7EF5B" w14:textId="77777777" w:rsidR="0096660E" w:rsidRPr="000D23DE" w:rsidRDefault="0096660E" w:rsidP="00D05D41">
      <w:pPr>
        <w:widowControl/>
        <w:jc w:val="left"/>
        <w:rPr>
          <w:rFonts w:ascii="HG丸ｺﾞｼｯｸM-PRO" w:eastAsia="HG丸ｺﾞｼｯｸM-PRO" w:hAnsi="HG丸ｺﾞｼｯｸM-PRO"/>
          <w:szCs w:val="21"/>
        </w:rPr>
      </w:pPr>
    </w:p>
    <w:sectPr w:rsidR="0096660E" w:rsidRPr="000D23DE" w:rsidSect="007E5453">
      <w:headerReference w:type="default" r:id="rId8"/>
      <w:footerReference w:type="default" r:id="rId9"/>
      <w:pgSz w:w="11906" w:h="16838" w:code="9"/>
      <w:pgMar w:top="289" w:right="1134" w:bottom="284" w:left="1134" w:header="0" w:footer="0" w:gutter="0"/>
      <w:pgNumType w:start="7"/>
      <w:cols w:space="425"/>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61D3B" w14:textId="77777777" w:rsidR="00BA787F" w:rsidRDefault="00BA787F" w:rsidP="00F4370C">
      <w:r>
        <w:separator/>
      </w:r>
    </w:p>
  </w:endnote>
  <w:endnote w:type="continuationSeparator" w:id="0">
    <w:p w14:paraId="3B75811E" w14:textId="77777777" w:rsidR="00BA787F" w:rsidRDefault="00BA787F" w:rsidP="00F43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6E68" w14:textId="76FC6679" w:rsidR="00900D4A" w:rsidRDefault="00900D4A" w:rsidP="000D23DE">
    <w:pPr>
      <w:pStyle w:val="a5"/>
    </w:pPr>
  </w:p>
  <w:p w14:paraId="32C16A91" w14:textId="77777777" w:rsidR="00900D4A" w:rsidRDefault="00900D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9CEF" w14:textId="77777777" w:rsidR="00BA787F" w:rsidRDefault="00BA787F" w:rsidP="00F4370C">
      <w:r>
        <w:separator/>
      </w:r>
    </w:p>
  </w:footnote>
  <w:footnote w:type="continuationSeparator" w:id="0">
    <w:p w14:paraId="4B173DFA" w14:textId="77777777" w:rsidR="00BA787F" w:rsidRDefault="00BA787F" w:rsidP="00F43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185A" w14:textId="38AB25F5" w:rsidR="000A0BF9" w:rsidRPr="00C902D5" w:rsidRDefault="000A0BF9" w:rsidP="000A0BF9">
    <w:pPr>
      <w:pStyle w:val="a3"/>
      <w:ind w:firstLineChars="3400" w:firstLine="8160"/>
      <w:rPr>
        <w:rFonts w:ascii="HG丸ｺﾞｼｯｸM-PRO" w:eastAsia="HG丸ｺﾞｼｯｸM-PRO" w:hAnsi="HG丸ｺﾞｼｯｸM-PRO"/>
        <w:sz w:val="24"/>
        <w:szCs w:val="24"/>
      </w:rPr>
    </w:pPr>
    <w:r w:rsidRPr="00C902D5">
      <w:rPr>
        <w:rFonts w:ascii="HG丸ｺﾞｼｯｸM-PRO" w:eastAsia="HG丸ｺﾞｼｯｸM-PRO" w:hAnsi="HG丸ｺﾞｼｯｸM-PRO"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A3C48"/>
    <w:multiLevelType w:val="hybridMultilevel"/>
    <w:tmpl w:val="7ADAA184"/>
    <w:lvl w:ilvl="0" w:tplc="3DA203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C44352"/>
    <w:multiLevelType w:val="hybridMultilevel"/>
    <w:tmpl w:val="EEBC61DA"/>
    <w:lvl w:ilvl="0" w:tplc="4C6ACE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365B66"/>
    <w:multiLevelType w:val="hybridMultilevel"/>
    <w:tmpl w:val="EC60AA5A"/>
    <w:lvl w:ilvl="0" w:tplc="C8AE6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0C5F17"/>
    <w:multiLevelType w:val="hybridMultilevel"/>
    <w:tmpl w:val="7312F7E8"/>
    <w:lvl w:ilvl="0" w:tplc="9FE24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B3A1D2C"/>
    <w:multiLevelType w:val="hybridMultilevel"/>
    <w:tmpl w:val="2988D506"/>
    <w:lvl w:ilvl="0" w:tplc="4E50E2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C94763C"/>
    <w:multiLevelType w:val="hybridMultilevel"/>
    <w:tmpl w:val="B80E813E"/>
    <w:lvl w:ilvl="0" w:tplc="92D47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AE1F94"/>
    <w:multiLevelType w:val="hybridMultilevel"/>
    <w:tmpl w:val="AD0048BA"/>
    <w:lvl w:ilvl="0" w:tplc="3BA469B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2452AC"/>
    <w:multiLevelType w:val="hybridMultilevel"/>
    <w:tmpl w:val="11A09D14"/>
    <w:lvl w:ilvl="0" w:tplc="E016595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F304B87"/>
    <w:multiLevelType w:val="hybridMultilevel"/>
    <w:tmpl w:val="49B052C4"/>
    <w:lvl w:ilvl="0" w:tplc="AC90BB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6A3A2D"/>
    <w:multiLevelType w:val="hybridMultilevel"/>
    <w:tmpl w:val="F71A34A8"/>
    <w:lvl w:ilvl="0" w:tplc="AD66C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B4794B"/>
    <w:multiLevelType w:val="hybridMultilevel"/>
    <w:tmpl w:val="3A567E24"/>
    <w:lvl w:ilvl="0" w:tplc="D2A6C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F10A7B"/>
    <w:multiLevelType w:val="hybridMultilevel"/>
    <w:tmpl w:val="142AF3B8"/>
    <w:lvl w:ilvl="0" w:tplc="613A6E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282CA3"/>
    <w:multiLevelType w:val="hybridMultilevel"/>
    <w:tmpl w:val="163AF918"/>
    <w:lvl w:ilvl="0" w:tplc="4D66B1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3321B7"/>
    <w:multiLevelType w:val="hybridMultilevel"/>
    <w:tmpl w:val="A5A64344"/>
    <w:lvl w:ilvl="0" w:tplc="2DE064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2895C76"/>
    <w:multiLevelType w:val="hybridMultilevel"/>
    <w:tmpl w:val="3A760DA6"/>
    <w:lvl w:ilvl="0" w:tplc="46B27E1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976190C"/>
    <w:multiLevelType w:val="hybridMultilevel"/>
    <w:tmpl w:val="44B083B8"/>
    <w:lvl w:ilvl="0" w:tplc="DD42A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9563F9"/>
    <w:multiLevelType w:val="hybridMultilevel"/>
    <w:tmpl w:val="ACFCEE70"/>
    <w:lvl w:ilvl="0" w:tplc="9FE24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9242372"/>
    <w:multiLevelType w:val="hybridMultilevel"/>
    <w:tmpl w:val="D0721AC8"/>
    <w:lvl w:ilvl="0" w:tplc="9FE24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A07431A"/>
    <w:multiLevelType w:val="hybridMultilevel"/>
    <w:tmpl w:val="DF3E0768"/>
    <w:lvl w:ilvl="0" w:tplc="370AE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EA01285"/>
    <w:multiLevelType w:val="hybridMultilevel"/>
    <w:tmpl w:val="50DA39C4"/>
    <w:lvl w:ilvl="0" w:tplc="809A2E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97753477">
    <w:abstractNumId w:val="7"/>
  </w:num>
  <w:num w:numId="2" w16cid:durableId="833691920">
    <w:abstractNumId w:val="6"/>
  </w:num>
  <w:num w:numId="3" w16cid:durableId="223762673">
    <w:abstractNumId w:val="15"/>
  </w:num>
  <w:num w:numId="4" w16cid:durableId="638196296">
    <w:abstractNumId w:val="8"/>
  </w:num>
  <w:num w:numId="5" w16cid:durableId="607472727">
    <w:abstractNumId w:val="18"/>
  </w:num>
  <w:num w:numId="6" w16cid:durableId="353387609">
    <w:abstractNumId w:val="2"/>
  </w:num>
  <w:num w:numId="7" w16cid:durableId="275216384">
    <w:abstractNumId w:val="5"/>
  </w:num>
  <w:num w:numId="8" w16cid:durableId="1117873192">
    <w:abstractNumId w:val="11"/>
  </w:num>
  <w:num w:numId="9" w16cid:durableId="1883057939">
    <w:abstractNumId w:val="13"/>
  </w:num>
  <w:num w:numId="10" w16cid:durableId="1959019921">
    <w:abstractNumId w:val="10"/>
  </w:num>
  <w:num w:numId="11" w16cid:durableId="884949507">
    <w:abstractNumId w:val="0"/>
  </w:num>
  <w:num w:numId="12" w16cid:durableId="260333676">
    <w:abstractNumId w:val="9"/>
  </w:num>
  <w:num w:numId="13" w16cid:durableId="609898163">
    <w:abstractNumId w:val="12"/>
  </w:num>
  <w:num w:numId="14" w16cid:durableId="2032758809">
    <w:abstractNumId w:val="19"/>
  </w:num>
  <w:num w:numId="15" w16cid:durableId="1120994151">
    <w:abstractNumId w:val="4"/>
  </w:num>
  <w:num w:numId="16" w16cid:durableId="736823180">
    <w:abstractNumId w:val="14"/>
  </w:num>
  <w:num w:numId="17" w16cid:durableId="1734809452">
    <w:abstractNumId w:val="17"/>
  </w:num>
  <w:num w:numId="18" w16cid:durableId="1270238334">
    <w:abstractNumId w:val="3"/>
  </w:num>
  <w:num w:numId="19" w16cid:durableId="2135827590">
    <w:abstractNumId w:val="16"/>
  </w:num>
  <w:num w:numId="20" w16cid:durableId="1110508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D42A6"/>
    <w:rsid w:val="00021E2A"/>
    <w:rsid w:val="00034A74"/>
    <w:rsid w:val="00051F99"/>
    <w:rsid w:val="00054F13"/>
    <w:rsid w:val="00060630"/>
    <w:rsid w:val="00070B7E"/>
    <w:rsid w:val="000A0BF9"/>
    <w:rsid w:val="000D23DE"/>
    <w:rsid w:val="001219B8"/>
    <w:rsid w:val="00131DC9"/>
    <w:rsid w:val="00144A84"/>
    <w:rsid w:val="00146DE0"/>
    <w:rsid w:val="0015027A"/>
    <w:rsid w:val="00162D9C"/>
    <w:rsid w:val="00181FAC"/>
    <w:rsid w:val="00190FC0"/>
    <w:rsid w:val="0019701F"/>
    <w:rsid w:val="001A0818"/>
    <w:rsid w:val="001A157B"/>
    <w:rsid w:val="001A4168"/>
    <w:rsid w:val="001B04E0"/>
    <w:rsid w:val="001B5800"/>
    <w:rsid w:val="001E6664"/>
    <w:rsid w:val="001E6918"/>
    <w:rsid w:val="0020106F"/>
    <w:rsid w:val="002024D4"/>
    <w:rsid w:val="00210280"/>
    <w:rsid w:val="00217D06"/>
    <w:rsid w:val="0023105E"/>
    <w:rsid w:val="00250253"/>
    <w:rsid w:val="00251A68"/>
    <w:rsid w:val="00252018"/>
    <w:rsid w:val="00257DB0"/>
    <w:rsid w:val="00262088"/>
    <w:rsid w:val="00262E6C"/>
    <w:rsid w:val="00267B91"/>
    <w:rsid w:val="00282A2F"/>
    <w:rsid w:val="002A442E"/>
    <w:rsid w:val="002A644C"/>
    <w:rsid w:val="002B327A"/>
    <w:rsid w:val="002C042F"/>
    <w:rsid w:val="002C232A"/>
    <w:rsid w:val="003023AC"/>
    <w:rsid w:val="00307192"/>
    <w:rsid w:val="0031648D"/>
    <w:rsid w:val="0032171B"/>
    <w:rsid w:val="00325237"/>
    <w:rsid w:val="00335B75"/>
    <w:rsid w:val="0037095F"/>
    <w:rsid w:val="00376625"/>
    <w:rsid w:val="00380CAD"/>
    <w:rsid w:val="003941ED"/>
    <w:rsid w:val="00396E21"/>
    <w:rsid w:val="003B12FF"/>
    <w:rsid w:val="003B156D"/>
    <w:rsid w:val="003C5AC3"/>
    <w:rsid w:val="003D7279"/>
    <w:rsid w:val="00402B90"/>
    <w:rsid w:val="00403299"/>
    <w:rsid w:val="0040358D"/>
    <w:rsid w:val="00415147"/>
    <w:rsid w:val="004344DC"/>
    <w:rsid w:val="00437B8C"/>
    <w:rsid w:val="00447BB9"/>
    <w:rsid w:val="00473783"/>
    <w:rsid w:val="004A37E8"/>
    <w:rsid w:val="004A3CB0"/>
    <w:rsid w:val="004A4D53"/>
    <w:rsid w:val="004B21A6"/>
    <w:rsid w:val="004B4F1E"/>
    <w:rsid w:val="004B6C1C"/>
    <w:rsid w:val="004C032D"/>
    <w:rsid w:val="004C143E"/>
    <w:rsid w:val="004D6908"/>
    <w:rsid w:val="004E18F8"/>
    <w:rsid w:val="004E259A"/>
    <w:rsid w:val="004F2AB9"/>
    <w:rsid w:val="004F4611"/>
    <w:rsid w:val="00514998"/>
    <w:rsid w:val="0053137D"/>
    <w:rsid w:val="005315BD"/>
    <w:rsid w:val="00534FA4"/>
    <w:rsid w:val="00545A1A"/>
    <w:rsid w:val="00584C26"/>
    <w:rsid w:val="0059101C"/>
    <w:rsid w:val="005B120D"/>
    <w:rsid w:val="005B23FE"/>
    <w:rsid w:val="005B7EEE"/>
    <w:rsid w:val="0060331C"/>
    <w:rsid w:val="006309E9"/>
    <w:rsid w:val="00635769"/>
    <w:rsid w:val="006364DC"/>
    <w:rsid w:val="00654CEE"/>
    <w:rsid w:val="0066047B"/>
    <w:rsid w:val="00683B00"/>
    <w:rsid w:val="00687197"/>
    <w:rsid w:val="006A5D36"/>
    <w:rsid w:val="006D2DD6"/>
    <w:rsid w:val="006E08A7"/>
    <w:rsid w:val="006E0BF8"/>
    <w:rsid w:val="006E1CA1"/>
    <w:rsid w:val="006F22CE"/>
    <w:rsid w:val="00705220"/>
    <w:rsid w:val="00730DC4"/>
    <w:rsid w:val="00730EA4"/>
    <w:rsid w:val="007465E1"/>
    <w:rsid w:val="00756A05"/>
    <w:rsid w:val="00761FD5"/>
    <w:rsid w:val="00776E1E"/>
    <w:rsid w:val="007E5453"/>
    <w:rsid w:val="008016AC"/>
    <w:rsid w:val="008101A8"/>
    <w:rsid w:val="00830039"/>
    <w:rsid w:val="00852E8E"/>
    <w:rsid w:val="008664A2"/>
    <w:rsid w:val="00876B9B"/>
    <w:rsid w:val="00887FA7"/>
    <w:rsid w:val="00891FF9"/>
    <w:rsid w:val="00893194"/>
    <w:rsid w:val="0089440B"/>
    <w:rsid w:val="008B4BD3"/>
    <w:rsid w:val="008C12FD"/>
    <w:rsid w:val="008C2922"/>
    <w:rsid w:val="008D1F0D"/>
    <w:rsid w:val="008F3FC6"/>
    <w:rsid w:val="008F449F"/>
    <w:rsid w:val="008F799F"/>
    <w:rsid w:val="00900D4A"/>
    <w:rsid w:val="009040EE"/>
    <w:rsid w:val="00925338"/>
    <w:rsid w:val="009269C8"/>
    <w:rsid w:val="00933263"/>
    <w:rsid w:val="009333D0"/>
    <w:rsid w:val="009515CA"/>
    <w:rsid w:val="009560FD"/>
    <w:rsid w:val="00964E70"/>
    <w:rsid w:val="0096660E"/>
    <w:rsid w:val="00972ACF"/>
    <w:rsid w:val="009758C5"/>
    <w:rsid w:val="00982A29"/>
    <w:rsid w:val="009A7858"/>
    <w:rsid w:val="009B0256"/>
    <w:rsid w:val="009B5171"/>
    <w:rsid w:val="009C13F7"/>
    <w:rsid w:val="009C4FFC"/>
    <w:rsid w:val="00A07A5F"/>
    <w:rsid w:val="00A146AE"/>
    <w:rsid w:val="00A1538B"/>
    <w:rsid w:val="00A16B29"/>
    <w:rsid w:val="00A4281D"/>
    <w:rsid w:val="00A42A74"/>
    <w:rsid w:val="00A61CE9"/>
    <w:rsid w:val="00A700A8"/>
    <w:rsid w:val="00A741A7"/>
    <w:rsid w:val="00A812CF"/>
    <w:rsid w:val="00AC187A"/>
    <w:rsid w:val="00AC2025"/>
    <w:rsid w:val="00AE3F84"/>
    <w:rsid w:val="00AF0BB8"/>
    <w:rsid w:val="00B053C2"/>
    <w:rsid w:val="00B16078"/>
    <w:rsid w:val="00B22EC7"/>
    <w:rsid w:val="00B26EC3"/>
    <w:rsid w:val="00B275B8"/>
    <w:rsid w:val="00B3329F"/>
    <w:rsid w:val="00B51D4C"/>
    <w:rsid w:val="00B55E4C"/>
    <w:rsid w:val="00B63F64"/>
    <w:rsid w:val="00B644DD"/>
    <w:rsid w:val="00B71688"/>
    <w:rsid w:val="00B91EDA"/>
    <w:rsid w:val="00B977AA"/>
    <w:rsid w:val="00BA787F"/>
    <w:rsid w:val="00BB2C85"/>
    <w:rsid w:val="00BB6039"/>
    <w:rsid w:val="00BC082D"/>
    <w:rsid w:val="00BC6A36"/>
    <w:rsid w:val="00BD1CEE"/>
    <w:rsid w:val="00BE772A"/>
    <w:rsid w:val="00C31C66"/>
    <w:rsid w:val="00C405ED"/>
    <w:rsid w:val="00C449D1"/>
    <w:rsid w:val="00C45442"/>
    <w:rsid w:val="00C67B22"/>
    <w:rsid w:val="00C74AC0"/>
    <w:rsid w:val="00C84C23"/>
    <w:rsid w:val="00C902D5"/>
    <w:rsid w:val="00C90E6B"/>
    <w:rsid w:val="00CA7AD3"/>
    <w:rsid w:val="00CC2FB6"/>
    <w:rsid w:val="00CD7093"/>
    <w:rsid w:val="00CE09DC"/>
    <w:rsid w:val="00D00022"/>
    <w:rsid w:val="00D05D41"/>
    <w:rsid w:val="00D14A15"/>
    <w:rsid w:val="00D22F87"/>
    <w:rsid w:val="00D3237D"/>
    <w:rsid w:val="00D34666"/>
    <w:rsid w:val="00D36781"/>
    <w:rsid w:val="00D46A95"/>
    <w:rsid w:val="00D47BC6"/>
    <w:rsid w:val="00D53783"/>
    <w:rsid w:val="00D55394"/>
    <w:rsid w:val="00D569AF"/>
    <w:rsid w:val="00D569E1"/>
    <w:rsid w:val="00D56EB5"/>
    <w:rsid w:val="00D57029"/>
    <w:rsid w:val="00D610F1"/>
    <w:rsid w:val="00D631A6"/>
    <w:rsid w:val="00D6649C"/>
    <w:rsid w:val="00D72A54"/>
    <w:rsid w:val="00DA6BD7"/>
    <w:rsid w:val="00DC76E5"/>
    <w:rsid w:val="00DD107D"/>
    <w:rsid w:val="00E03897"/>
    <w:rsid w:val="00E130DB"/>
    <w:rsid w:val="00E25381"/>
    <w:rsid w:val="00E2612B"/>
    <w:rsid w:val="00E34D09"/>
    <w:rsid w:val="00E36D80"/>
    <w:rsid w:val="00E40F82"/>
    <w:rsid w:val="00E456F6"/>
    <w:rsid w:val="00E55B07"/>
    <w:rsid w:val="00E73B28"/>
    <w:rsid w:val="00E9056B"/>
    <w:rsid w:val="00E90D5A"/>
    <w:rsid w:val="00EA230A"/>
    <w:rsid w:val="00EA71BF"/>
    <w:rsid w:val="00EC3A24"/>
    <w:rsid w:val="00EC5F70"/>
    <w:rsid w:val="00ED1CCE"/>
    <w:rsid w:val="00EE2EED"/>
    <w:rsid w:val="00EF1231"/>
    <w:rsid w:val="00EF4322"/>
    <w:rsid w:val="00EF4546"/>
    <w:rsid w:val="00F21DB0"/>
    <w:rsid w:val="00F2385B"/>
    <w:rsid w:val="00F279F1"/>
    <w:rsid w:val="00F352AE"/>
    <w:rsid w:val="00F41380"/>
    <w:rsid w:val="00F4370C"/>
    <w:rsid w:val="00F5594D"/>
    <w:rsid w:val="00F8430C"/>
    <w:rsid w:val="00F84505"/>
    <w:rsid w:val="00FD1C08"/>
    <w:rsid w:val="00FD42A6"/>
    <w:rsid w:val="00FE4334"/>
    <w:rsid w:val="00FF2E8F"/>
    <w:rsid w:val="00FF7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0F2C4DD"/>
  <w15:docId w15:val="{4FB754C5-60B2-42AA-AC88-3D0FC2F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B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0C"/>
    <w:pPr>
      <w:tabs>
        <w:tab w:val="center" w:pos="4252"/>
        <w:tab w:val="right" w:pos="8504"/>
      </w:tabs>
      <w:snapToGrid w:val="0"/>
    </w:pPr>
  </w:style>
  <w:style w:type="character" w:customStyle="1" w:styleId="a4">
    <w:name w:val="ヘッダー (文字)"/>
    <w:basedOn w:val="a0"/>
    <w:link w:val="a3"/>
    <w:uiPriority w:val="99"/>
    <w:rsid w:val="00F4370C"/>
  </w:style>
  <w:style w:type="paragraph" w:styleId="a5">
    <w:name w:val="footer"/>
    <w:basedOn w:val="a"/>
    <w:link w:val="a6"/>
    <w:uiPriority w:val="99"/>
    <w:unhideWhenUsed/>
    <w:rsid w:val="00F4370C"/>
    <w:pPr>
      <w:tabs>
        <w:tab w:val="center" w:pos="4252"/>
        <w:tab w:val="right" w:pos="8504"/>
      </w:tabs>
      <w:snapToGrid w:val="0"/>
    </w:pPr>
  </w:style>
  <w:style w:type="character" w:customStyle="1" w:styleId="a6">
    <w:name w:val="フッター (文字)"/>
    <w:basedOn w:val="a0"/>
    <w:link w:val="a5"/>
    <w:uiPriority w:val="99"/>
    <w:rsid w:val="00F4370C"/>
  </w:style>
  <w:style w:type="paragraph" w:styleId="a7">
    <w:name w:val="List Paragraph"/>
    <w:basedOn w:val="a"/>
    <w:uiPriority w:val="34"/>
    <w:qFormat/>
    <w:rsid w:val="00F4370C"/>
    <w:pPr>
      <w:ind w:leftChars="400" w:left="840"/>
    </w:pPr>
  </w:style>
  <w:style w:type="table" w:styleId="a8">
    <w:name w:val="Table Grid"/>
    <w:basedOn w:val="a1"/>
    <w:uiPriority w:val="39"/>
    <w:rsid w:val="00F43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55E4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5E4C"/>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14A15"/>
    <w:rPr>
      <w:sz w:val="18"/>
      <w:szCs w:val="18"/>
    </w:rPr>
  </w:style>
  <w:style w:type="paragraph" w:styleId="ac">
    <w:name w:val="annotation text"/>
    <w:basedOn w:val="a"/>
    <w:link w:val="ad"/>
    <w:uiPriority w:val="99"/>
    <w:semiHidden/>
    <w:unhideWhenUsed/>
    <w:rsid w:val="00D14A15"/>
    <w:pPr>
      <w:jc w:val="left"/>
    </w:pPr>
  </w:style>
  <w:style w:type="character" w:customStyle="1" w:styleId="ad">
    <w:name w:val="コメント文字列 (文字)"/>
    <w:basedOn w:val="a0"/>
    <w:link w:val="ac"/>
    <w:uiPriority w:val="99"/>
    <w:semiHidden/>
    <w:rsid w:val="00D14A15"/>
  </w:style>
  <w:style w:type="paragraph" w:styleId="ae">
    <w:name w:val="annotation subject"/>
    <w:basedOn w:val="ac"/>
    <w:next w:val="ac"/>
    <w:link w:val="af"/>
    <w:uiPriority w:val="99"/>
    <w:semiHidden/>
    <w:unhideWhenUsed/>
    <w:rsid w:val="00D14A15"/>
    <w:rPr>
      <w:b/>
      <w:bCs/>
    </w:rPr>
  </w:style>
  <w:style w:type="character" w:customStyle="1" w:styleId="af">
    <w:name w:val="コメント内容 (文字)"/>
    <w:basedOn w:val="ad"/>
    <w:link w:val="ae"/>
    <w:uiPriority w:val="99"/>
    <w:semiHidden/>
    <w:rsid w:val="00D14A15"/>
    <w:rPr>
      <w:b/>
      <w:bCs/>
    </w:rPr>
  </w:style>
  <w:style w:type="paragraph" w:styleId="af0">
    <w:name w:val="Revision"/>
    <w:hidden/>
    <w:uiPriority w:val="99"/>
    <w:semiHidden/>
    <w:rsid w:val="00D14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B88D8-6D21-472E-92CF-31ECB857E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3</Pages>
  <Words>351</Words>
  <Characters>2005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田村 淳一</dc:creator>
  <cp:lastModifiedBy>林 拓司</cp:lastModifiedBy>
  <cp:revision>99</cp:revision>
  <cp:lastPrinted>2025-08-21T04:44:00Z</cp:lastPrinted>
  <dcterms:created xsi:type="dcterms:W3CDTF">2016-09-05T07:55:00Z</dcterms:created>
  <dcterms:modified xsi:type="dcterms:W3CDTF">2025-09-13T04:35:00Z</dcterms:modified>
</cp:coreProperties>
</file>